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095" w:rsidRPr="001F5095" w:rsidRDefault="001F5095" w:rsidP="001F5095">
      <w:pPr>
        <w:pStyle w:val="Standard"/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  <w:proofErr w:type="spellStart"/>
      <w:r w:rsidRPr="001F5095">
        <w:rPr>
          <w:rFonts w:ascii="Times New Roman" w:hAnsi="Times New Roman" w:cs="Times New Roman"/>
          <w:b/>
          <w:lang w:val="uk-UA"/>
        </w:rPr>
        <w:t>Production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of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b–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quarks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and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B–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mesons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in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proton–proton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scattering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r w:rsidRPr="001F5095">
        <w:rPr>
          <w:rFonts w:ascii="Times New Roman" w:hAnsi="Times New Roman" w:cs="Times New Roman"/>
          <w:b/>
          <w:lang w:val="uk-UA"/>
        </w:rPr>
        <w:br/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at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the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Large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hadron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collider</w:t>
      </w:r>
      <w:proofErr w:type="spellEnd"/>
    </w:p>
    <w:p w:rsidR="006F13D0" w:rsidRPr="001F5095" w:rsidRDefault="00DC7B3E" w:rsidP="001F5095">
      <w:pPr>
        <w:pStyle w:val="Standard"/>
        <w:jc w:val="center"/>
        <w:rPr>
          <w:rFonts w:ascii="Times New Roman" w:hAnsi="Times New Roman" w:cs="Times New Roman"/>
          <w:b/>
          <w:lang w:val="ru-RU"/>
        </w:rPr>
      </w:pPr>
      <w:r w:rsidRPr="001F5095">
        <w:rPr>
          <w:rFonts w:ascii="Times New Roman" w:hAnsi="Times New Roman" w:cs="Times New Roman"/>
          <w:b/>
          <w:lang w:val="uk-UA"/>
        </w:rPr>
        <w:t>Народження b–кварків та B–мезонів в розсіянні протонів</w:t>
      </w:r>
      <w:r w:rsidRPr="001F5095">
        <w:rPr>
          <w:rFonts w:ascii="Times New Roman" w:hAnsi="Times New Roman" w:cs="Times New Roman"/>
          <w:b/>
          <w:lang w:val="uk-UA"/>
        </w:rPr>
        <w:br/>
        <w:t xml:space="preserve">на Великому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адронному</w:t>
      </w:r>
      <w:proofErr w:type="spellEnd"/>
      <w:r w:rsidRPr="001F5095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1F5095">
        <w:rPr>
          <w:rFonts w:ascii="Times New Roman" w:hAnsi="Times New Roman" w:cs="Times New Roman"/>
          <w:b/>
          <w:lang w:val="uk-UA"/>
        </w:rPr>
        <w:t>колайдері</w:t>
      </w:r>
      <w:proofErr w:type="spellEnd"/>
    </w:p>
    <w:p w:rsidR="006F13D0" w:rsidRPr="001F5095" w:rsidRDefault="00DC7B3E" w:rsidP="001F5095">
      <w:pPr>
        <w:pStyle w:val="Standard"/>
        <w:jc w:val="center"/>
        <w:rPr>
          <w:rFonts w:ascii="Times New Roman" w:hAnsi="Times New Roman" w:cs="Times New Roman"/>
          <w:i/>
          <w:sz w:val="22"/>
          <w:szCs w:val="22"/>
          <w:lang w:val="uk-UA"/>
        </w:rPr>
      </w:pPr>
      <w:proofErr w:type="spellStart"/>
      <w:r w:rsidRPr="001F5095">
        <w:rPr>
          <w:rFonts w:ascii="Times New Roman" w:hAnsi="Times New Roman" w:cs="Times New Roman"/>
          <w:i/>
          <w:sz w:val="22"/>
          <w:szCs w:val="22"/>
          <w:lang w:val="uk-UA"/>
        </w:rPr>
        <w:t>Сафронов</w:t>
      </w:r>
      <w:proofErr w:type="spellEnd"/>
      <w:r w:rsidR="001F5095" w:rsidRPr="001F5095">
        <w:rPr>
          <w:rFonts w:ascii="Times New Roman" w:hAnsi="Times New Roman" w:cs="Times New Roman"/>
          <w:i/>
          <w:sz w:val="22"/>
          <w:szCs w:val="22"/>
          <w:lang w:val="uk-UA"/>
        </w:rPr>
        <w:t xml:space="preserve"> </w:t>
      </w:r>
      <w:r w:rsidR="002B6E79">
        <w:rPr>
          <w:rFonts w:ascii="Times New Roman" w:hAnsi="Times New Roman" w:cs="Times New Roman"/>
          <w:i/>
          <w:sz w:val="22"/>
          <w:szCs w:val="22"/>
          <w:lang w:val="ru-RU"/>
        </w:rPr>
        <w:t>А</w:t>
      </w:r>
      <w:r w:rsidR="002B6E79">
        <w:rPr>
          <w:rFonts w:ascii="Times New Roman" w:hAnsi="Times New Roman" w:cs="Times New Roman"/>
          <w:i/>
          <w:sz w:val="22"/>
          <w:szCs w:val="22"/>
          <w:lang w:val="uk-UA"/>
        </w:rPr>
        <w:t xml:space="preserve">.С. </w:t>
      </w:r>
      <w:r w:rsidR="00F41F4B">
        <w:rPr>
          <w:rFonts w:ascii="Times New Roman" w:hAnsi="Times New Roman" w:cs="Times New Roman"/>
          <w:i/>
          <w:sz w:val="22"/>
          <w:szCs w:val="22"/>
          <w:lang w:val="uk-UA"/>
        </w:rPr>
        <w:t xml:space="preserve">(науковий керівник –  </w:t>
      </w:r>
      <w:proofErr w:type="spellStart"/>
      <w:r w:rsidR="004F7196">
        <w:rPr>
          <w:rFonts w:ascii="Times New Roman" w:hAnsi="Times New Roman" w:cs="Times New Roman"/>
          <w:i/>
          <w:sz w:val="22"/>
          <w:szCs w:val="22"/>
          <w:lang w:val="uk-UA"/>
        </w:rPr>
        <w:t>д.ф.-м</w:t>
      </w:r>
      <w:proofErr w:type="spellEnd"/>
      <w:r w:rsidR="00B43CC1">
        <w:rPr>
          <w:rFonts w:ascii="Times New Roman" w:hAnsi="Times New Roman" w:cs="Times New Roman"/>
          <w:i/>
          <w:sz w:val="22"/>
          <w:szCs w:val="22"/>
          <w:lang w:val="uk-UA"/>
        </w:rPr>
        <w:t xml:space="preserve">. н. </w:t>
      </w:r>
      <w:proofErr w:type="spellStart"/>
      <w:r w:rsidR="00B43CC1">
        <w:rPr>
          <w:rFonts w:ascii="Times New Roman" w:hAnsi="Times New Roman" w:cs="Times New Roman"/>
          <w:i/>
          <w:sz w:val="22"/>
          <w:szCs w:val="22"/>
          <w:lang w:val="uk-UA"/>
        </w:rPr>
        <w:t>Корчин</w:t>
      </w:r>
      <w:proofErr w:type="spellEnd"/>
      <w:r w:rsidR="00B43CC1">
        <w:rPr>
          <w:rFonts w:ascii="Times New Roman" w:hAnsi="Times New Roman" w:cs="Times New Roman"/>
          <w:i/>
          <w:sz w:val="22"/>
          <w:szCs w:val="22"/>
          <w:lang w:val="uk-UA"/>
        </w:rPr>
        <w:t xml:space="preserve"> О.Ю</w:t>
      </w:r>
      <w:r w:rsidR="004F7196">
        <w:rPr>
          <w:rFonts w:ascii="Times New Roman" w:hAnsi="Times New Roman" w:cs="Times New Roman"/>
          <w:i/>
          <w:sz w:val="22"/>
          <w:szCs w:val="22"/>
          <w:lang w:val="uk-UA"/>
        </w:rPr>
        <w:t>.</w:t>
      </w:r>
      <w:r w:rsidRPr="001F5095">
        <w:rPr>
          <w:rFonts w:ascii="Times New Roman" w:hAnsi="Times New Roman" w:cs="Times New Roman"/>
          <w:i/>
          <w:sz w:val="22"/>
          <w:szCs w:val="22"/>
          <w:lang w:val="uk-UA"/>
        </w:rPr>
        <w:t>)</w:t>
      </w:r>
    </w:p>
    <w:p w:rsidR="006F13D0" w:rsidRDefault="006F13D0" w:rsidP="001F5095">
      <w:pPr>
        <w:pStyle w:val="Standard"/>
        <w:jc w:val="center"/>
        <w:rPr>
          <w:rFonts w:ascii="Times New Roman" w:hAnsi="Times New Roman" w:cs="Times New Roman"/>
          <w:i/>
          <w:sz w:val="22"/>
          <w:szCs w:val="22"/>
          <w:lang w:val="uk-UA"/>
        </w:rPr>
      </w:pPr>
    </w:p>
    <w:p w:rsidR="005902F7" w:rsidRPr="005902F7" w:rsidRDefault="005902F7" w:rsidP="005902F7">
      <w:pPr>
        <w:pStyle w:val="Standard"/>
        <w:ind w:firstLine="284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902F7">
        <w:rPr>
          <w:rFonts w:ascii="Times New Roman" w:hAnsi="Times New Roman" w:cs="Times New Roman"/>
        </w:rPr>
        <w:t xml:space="preserve">Production of b quarks in high energy </w:t>
      </w:r>
      <w:proofErr w:type="spellStart"/>
      <w:r w:rsidRPr="005902F7">
        <w:rPr>
          <w:rFonts w:ascii="Times New Roman" w:hAnsi="Times New Roman" w:cs="Times New Roman"/>
        </w:rPr>
        <w:t>pp</w:t>
      </w:r>
      <w:proofErr w:type="spellEnd"/>
      <w:r w:rsidRPr="005902F7">
        <w:rPr>
          <w:rFonts w:ascii="Times New Roman" w:hAnsi="Times New Roman" w:cs="Times New Roman"/>
        </w:rPr>
        <w:t xml:space="preserve"> collisions at the LHC provides a sensitive test of models based on quantum </w:t>
      </w:r>
      <w:proofErr w:type="spellStart"/>
      <w:r w:rsidRPr="005902F7">
        <w:rPr>
          <w:rFonts w:ascii="Times New Roman" w:hAnsi="Times New Roman" w:cs="Times New Roman"/>
        </w:rPr>
        <w:t>chromodynamics</w:t>
      </w:r>
      <w:proofErr w:type="spellEnd"/>
      <w:r w:rsidRPr="005902F7">
        <w:rPr>
          <w:rFonts w:ascii="Times New Roman" w:hAnsi="Times New Roman" w:cs="Times New Roman"/>
        </w:rPr>
        <w:t xml:space="preserve"> [1]. Searches for physics beyond the Standard Model (SM) often rely on the ability to accurately predict the production rates of b quarks that can form backgrounds in combination with other high energy processes [2]. In addition, knowledge of the b-quark yield is essential for calculating the sensitivity of experiments testing the SM by measuring CP-violating and rare decay </w:t>
      </w:r>
      <w:r w:rsidR="00881E05" w:rsidRPr="005902F7">
        <w:rPr>
          <w:rFonts w:ascii="Times New Roman" w:hAnsi="Times New Roman" w:cs="Times New Roman"/>
        </w:rPr>
        <w:t>processes</w:t>
      </w:r>
      <w:r w:rsidR="00881E05">
        <w:rPr>
          <w:rFonts w:ascii="Times New Roman" w:hAnsi="Times New Roman" w:cs="Times New Roman"/>
        </w:rPr>
        <w:t xml:space="preserve"> [</w:t>
      </w:r>
      <w:r w:rsidR="00691F41">
        <w:rPr>
          <w:rFonts w:ascii="Times New Roman" w:hAnsi="Times New Roman" w:cs="Times New Roman"/>
        </w:rPr>
        <w:t>3]</w:t>
      </w:r>
      <w:r w:rsidRPr="005902F7">
        <w:rPr>
          <w:rFonts w:ascii="Times New Roman" w:hAnsi="Times New Roman" w:cs="Times New Roman"/>
        </w:rPr>
        <w:t>.</w:t>
      </w:r>
    </w:p>
    <w:p w:rsidR="006F13D0" w:rsidRDefault="00DC7B3E" w:rsidP="001F5095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1F5095">
        <w:rPr>
          <w:rFonts w:ascii="Times New Roman" w:hAnsi="Times New Roman" w:cs="Times New Roman"/>
        </w:rPr>
        <w:t xml:space="preserve">Mechanisms of beauty quark anti-quark pair and B-meson production in proton scattering at the LHC energies are investigated in the </w:t>
      </w:r>
      <w:r w:rsidR="00881E05" w:rsidRPr="001F5095">
        <w:rPr>
          <w:rFonts w:ascii="Times New Roman" w:hAnsi="Times New Roman" w:cs="Times New Roman"/>
        </w:rPr>
        <w:t>report.</w:t>
      </w:r>
    </w:p>
    <w:p w:rsidR="006F13D0" w:rsidRPr="001F5095" w:rsidRDefault="00DC7B3E" w:rsidP="001F5095">
      <w:pPr>
        <w:pStyle w:val="Standard"/>
        <w:ind w:firstLine="284"/>
        <w:rPr>
          <w:rFonts w:ascii="Times New Roman" w:hAnsi="Times New Roman" w:cs="Times New Roman"/>
        </w:rPr>
      </w:pPr>
      <w:r w:rsidRPr="001F5095">
        <w:rPr>
          <w:rFonts w:ascii="Times New Roman" w:hAnsi="Times New Roman" w:cs="Times New Roman"/>
        </w:rPr>
        <w:t>MadGraph5_aMC@NLO</w:t>
      </w:r>
      <w:r w:rsidR="006B5AD7">
        <w:rPr>
          <w:rFonts w:ascii="Times New Roman" w:hAnsi="Times New Roman" w:cs="Times New Roman"/>
        </w:rPr>
        <w:t xml:space="preserve"> </w:t>
      </w:r>
      <w:r w:rsidR="00691F41">
        <w:rPr>
          <w:rFonts w:ascii="Times New Roman" w:hAnsi="Times New Roman" w:cs="Times New Roman"/>
        </w:rPr>
        <w:t>[4</w:t>
      </w:r>
      <w:r w:rsidR="00881E05">
        <w:rPr>
          <w:rFonts w:ascii="Times New Roman" w:hAnsi="Times New Roman" w:cs="Times New Roman"/>
        </w:rPr>
        <w:t>]</w:t>
      </w:r>
      <w:r w:rsidR="00881E05" w:rsidRPr="001F5095">
        <w:rPr>
          <w:rFonts w:ascii="Times New Roman" w:hAnsi="Times New Roman" w:cs="Times New Roman"/>
        </w:rPr>
        <w:t xml:space="preserve"> is</w:t>
      </w:r>
      <w:r w:rsidRPr="001F5095">
        <w:rPr>
          <w:rFonts w:ascii="Times New Roman" w:hAnsi="Times New Roman" w:cs="Times New Roman"/>
        </w:rPr>
        <w:t xml:space="preserve"> used to generate programs for simulation of</w:t>
      </w:r>
      <w:r w:rsidRPr="001F5095">
        <w:rPr>
          <w:rFonts w:ascii="Times New Roman" w:hAnsi="Times New Roman" w:cs="Times New Roman"/>
          <w:lang w:val="uk-UA"/>
        </w:rPr>
        <w:t xml:space="preserve"> </w:t>
      </w:r>
      <w:r w:rsidRPr="001F5095">
        <w:rPr>
          <w:rFonts w:ascii="Times New Roman" w:hAnsi="Times New Roman" w:cs="Times New Roman"/>
        </w:rPr>
        <w:t xml:space="preserve"> p + p </w:t>
      </w:r>
      <w:r w:rsidRPr="001F5095">
        <w:rPr>
          <w:rFonts w:ascii="Times New Roman" w:eastAsia="Liberation Serif" w:hAnsi="Times New Roman" w:cs="Times New Roman"/>
        </w:rPr>
        <w:t>→ b</w:t>
      </w:r>
      <w:r w:rsidRPr="001F5095">
        <w:rPr>
          <w:rFonts w:ascii="Times New Roman" w:hAnsi="Times New Roman" w:cs="Times New Roman"/>
        </w:rPr>
        <w:t xml:space="preserve"> + anti-b</w:t>
      </w:r>
      <w:r w:rsidRPr="001F5095">
        <w:rPr>
          <w:rFonts w:ascii="Times New Roman" w:hAnsi="Times New Roman" w:cs="Times New Roman"/>
          <w:vertAlign w:val="subscript"/>
        </w:rPr>
        <w:t xml:space="preserve"> </w:t>
      </w:r>
      <w:r w:rsidRPr="001F5095">
        <w:rPr>
          <w:rFonts w:ascii="Times New Roman" w:hAnsi="Times New Roman" w:cs="Times New Roman"/>
        </w:rPr>
        <w:t xml:space="preserve">+ X, where X includes zero, one or two jets originating form gluon or u-, d-, c-, and s-quarks. These quarks are treated as massless, while b-quarks are massive. With obtained programs the </w:t>
      </w:r>
      <w:proofErr w:type="spellStart"/>
      <w:r w:rsidRPr="001F5095">
        <w:rPr>
          <w:rFonts w:ascii="Times New Roman" w:hAnsi="Times New Roman" w:cs="Times New Roman"/>
        </w:rPr>
        <w:t>parton</w:t>
      </w:r>
      <w:proofErr w:type="spellEnd"/>
      <w:r w:rsidRPr="001F5095">
        <w:rPr>
          <w:rFonts w:ascii="Times New Roman" w:hAnsi="Times New Roman" w:cs="Times New Roman"/>
        </w:rPr>
        <w:t xml:space="preserve"> processes are </w:t>
      </w:r>
      <w:r w:rsidR="00881E05" w:rsidRPr="001F5095">
        <w:rPr>
          <w:rFonts w:ascii="Times New Roman" w:hAnsi="Times New Roman" w:cs="Times New Roman"/>
        </w:rPr>
        <w:t>calculated at</w:t>
      </w:r>
      <w:r w:rsidRPr="001F5095">
        <w:rPr>
          <w:rFonts w:ascii="Times New Roman" w:hAnsi="Times New Roman" w:cs="Times New Roman"/>
        </w:rPr>
        <w:t xml:space="preserve"> next-to-leading order (NLO) accuracy and at NLO and N</w:t>
      </w:r>
      <w:r w:rsidRPr="001F5095">
        <w:rPr>
          <w:rFonts w:ascii="Times New Roman" w:hAnsi="Times New Roman" w:cs="Times New Roman"/>
          <w:vertAlign w:val="superscript"/>
        </w:rPr>
        <w:t>2</w:t>
      </w:r>
      <w:r w:rsidRPr="001F5095">
        <w:rPr>
          <w:rFonts w:ascii="Times New Roman" w:hAnsi="Times New Roman" w:cs="Times New Roman"/>
        </w:rPr>
        <w:t>LO at the tree level.</w:t>
      </w:r>
    </w:p>
    <w:p w:rsidR="006F13D0" w:rsidRPr="001F5095" w:rsidRDefault="00DC7B3E" w:rsidP="001F5095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1F5095">
        <w:rPr>
          <w:rFonts w:ascii="Times New Roman" w:hAnsi="Times New Roman" w:cs="Times New Roman"/>
        </w:rPr>
        <w:t xml:space="preserve">The </w:t>
      </w:r>
      <w:proofErr w:type="spellStart"/>
      <w:r w:rsidRPr="001F5095">
        <w:rPr>
          <w:rFonts w:ascii="Times New Roman" w:hAnsi="Times New Roman" w:cs="Times New Roman"/>
        </w:rPr>
        <w:t>partonic</w:t>
      </w:r>
      <w:proofErr w:type="spellEnd"/>
      <w:r w:rsidRPr="001F5095">
        <w:rPr>
          <w:rFonts w:ascii="Times New Roman" w:hAnsi="Times New Roman" w:cs="Times New Roman"/>
        </w:rPr>
        <w:t xml:space="preserve"> events are showered with </w:t>
      </w:r>
      <w:proofErr w:type="spellStart"/>
      <w:r w:rsidRPr="001F5095">
        <w:rPr>
          <w:rFonts w:ascii="Times New Roman" w:hAnsi="Times New Roman" w:cs="Times New Roman"/>
        </w:rPr>
        <w:t>Pythia</w:t>
      </w:r>
      <w:proofErr w:type="spellEnd"/>
      <w:r w:rsidRPr="001F5095">
        <w:rPr>
          <w:rFonts w:ascii="Times New Roman" w:hAnsi="Times New Roman" w:cs="Times New Roman"/>
        </w:rPr>
        <w:t xml:space="preserve"> 8</w:t>
      </w:r>
      <w:r w:rsidR="006B5AD7">
        <w:rPr>
          <w:rFonts w:ascii="Times New Roman" w:hAnsi="Times New Roman" w:cs="Times New Roman"/>
        </w:rPr>
        <w:t xml:space="preserve"> </w:t>
      </w:r>
      <w:r w:rsidR="00691F41">
        <w:rPr>
          <w:rFonts w:ascii="Times New Roman" w:hAnsi="Times New Roman" w:cs="Times New Roman"/>
        </w:rPr>
        <w:t>[5</w:t>
      </w:r>
      <w:r w:rsidR="005902F7">
        <w:rPr>
          <w:rFonts w:ascii="Times New Roman" w:hAnsi="Times New Roman" w:cs="Times New Roman"/>
        </w:rPr>
        <w:t>]</w:t>
      </w:r>
      <w:r w:rsidRPr="001F5095">
        <w:rPr>
          <w:rFonts w:ascii="Times New Roman" w:hAnsi="Times New Roman" w:cs="Times New Roman"/>
        </w:rPr>
        <w:t xml:space="preserve"> event generator within the approach that agrees with the method of </w:t>
      </w:r>
      <w:proofErr w:type="spellStart"/>
      <w:r w:rsidRPr="001F5095">
        <w:rPr>
          <w:rFonts w:ascii="Times New Roman" w:hAnsi="Times New Roman" w:cs="Times New Roman"/>
        </w:rPr>
        <w:t>parton</w:t>
      </w:r>
      <w:proofErr w:type="spellEnd"/>
      <w:r w:rsidRPr="001F5095">
        <w:rPr>
          <w:rFonts w:ascii="Times New Roman" w:hAnsi="Times New Roman" w:cs="Times New Roman"/>
        </w:rPr>
        <w:t xml:space="preserve">-process calculations in </w:t>
      </w:r>
      <w:proofErr w:type="spellStart"/>
      <w:r w:rsidRPr="001F5095">
        <w:rPr>
          <w:rFonts w:ascii="Times New Roman" w:hAnsi="Times New Roman" w:cs="Times New Roman"/>
        </w:rPr>
        <w:t>MadGraph</w:t>
      </w:r>
      <w:proofErr w:type="spellEnd"/>
      <w:r w:rsidRPr="001F5095">
        <w:rPr>
          <w:rFonts w:ascii="Times New Roman" w:hAnsi="Times New Roman" w:cs="Times New Roman"/>
        </w:rPr>
        <w:t xml:space="preserve">. </w:t>
      </w:r>
      <w:proofErr w:type="spellStart"/>
      <w:r w:rsidRPr="001F5095">
        <w:rPr>
          <w:rFonts w:ascii="Times New Roman" w:hAnsi="Times New Roman" w:cs="Times New Roman"/>
        </w:rPr>
        <w:t>Pythia</w:t>
      </w:r>
      <w:proofErr w:type="spellEnd"/>
      <w:r w:rsidRPr="001F5095">
        <w:rPr>
          <w:rFonts w:ascii="Times New Roman" w:hAnsi="Times New Roman" w:cs="Times New Roman"/>
        </w:rPr>
        <w:t xml:space="preserve"> 8 is also used to simulate multi-</w:t>
      </w:r>
      <w:proofErr w:type="spellStart"/>
      <w:r w:rsidRPr="001F5095">
        <w:rPr>
          <w:rFonts w:ascii="Times New Roman" w:hAnsi="Times New Roman" w:cs="Times New Roman"/>
        </w:rPr>
        <w:t>parton</w:t>
      </w:r>
      <w:proofErr w:type="spellEnd"/>
      <w:r w:rsidRPr="001F5095">
        <w:rPr>
          <w:rFonts w:ascii="Times New Roman" w:hAnsi="Times New Roman" w:cs="Times New Roman"/>
        </w:rPr>
        <w:t xml:space="preserve"> interactions and fragmentation of </w:t>
      </w:r>
      <w:proofErr w:type="spellStart"/>
      <w:proofErr w:type="gramStart"/>
      <w:r w:rsidRPr="001F5095">
        <w:rPr>
          <w:rFonts w:ascii="Times New Roman" w:hAnsi="Times New Roman" w:cs="Times New Roman"/>
        </w:rPr>
        <w:t>partons</w:t>
      </w:r>
      <w:proofErr w:type="spellEnd"/>
      <w:r w:rsidRPr="001F5095">
        <w:rPr>
          <w:rFonts w:ascii="Times New Roman" w:hAnsi="Times New Roman" w:cs="Times New Roman"/>
        </w:rPr>
        <w:t xml:space="preserve"> .</w:t>
      </w:r>
      <w:proofErr w:type="gramEnd"/>
    </w:p>
    <w:p w:rsidR="006F13D0" w:rsidRPr="001F5095" w:rsidRDefault="00DC7B3E" w:rsidP="001F5095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1F5095">
        <w:rPr>
          <w:rFonts w:ascii="Times New Roman" w:hAnsi="Times New Roman" w:cs="Times New Roman"/>
        </w:rPr>
        <w:t xml:space="preserve">The calculations demonstrate that processes with real and virtual particle </w:t>
      </w:r>
      <w:r w:rsidR="00881E05" w:rsidRPr="001F5095">
        <w:rPr>
          <w:rFonts w:ascii="Times New Roman" w:hAnsi="Times New Roman" w:cs="Times New Roman"/>
        </w:rPr>
        <w:t>emission substantially</w:t>
      </w:r>
      <w:r w:rsidRPr="001F5095">
        <w:rPr>
          <w:rFonts w:ascii="Times New Roman" w:hAnsi="Times New Roman" w:cs="Times New Roman"/>
        </w:rPr>
        <w:t xml:space="preserve"> compensate each other. As a result, the integral cross section at NLO accuracy decreases up to 10 times with respect to its value at LO. Contribution of NLO and N</w:t>
      </w:r>
      <w:r w:rsidRPr="001F5095">
        <w:rPr>
          <w:rFonts w:ascii="Times New Roman" w:hAnsi="Times New Roman" w:cs="Times New Roman"/>
          <w:vertAlign w:val="superscript"/>
        </w:rPr>
        <w:t>2</w:t>
      </w:r>
      <w:r w:rsidRPr="001F5095">
        <w:rPr>
          <w:rFonts w:ascii="Times New Roman" w:hAnsi="Times New Roman" w:cs="Times New Roman"/>
        </w:rPr>
        <w:t>LO processes at the tree level enlarge the cross section in ~</w:t>
      </w:r>
      <w:r w:rsidRPr="001F5095">
        <w:rPr>
          <w:rFonts w:ascii="Times New Roman" w:hAnsi="Times New Roman" w:cs="Times New Roman"/>
          <w:lang w:val="uk-UA"/>
        </w:rPr>
        <w:t xml:space="preserve">11% </w:t>
      </w:r>
      <w:proofErr w:type="spellStart"/>
      <w:r w:rsidR="00881E05" w:rsidRPr="001F5095">
        <w:rPr>
          <w:rFonts w:ascii="Times New Roman" w:hAnsi="Times New Roman" w:cs="Times New Roman"/>
          <w:lang w:val="uk-UA"/>
        </w:rPr>
        <w:t>and</w:t>
      </w:r>
      <w:proofErr w:type="spellEnd"/>
      <w:r w:rsidR="00881E05" w:rsidRPr="001F5095">
        <w:rPr>
          <w:rFonts w:ascii="Times New Roman" w:hAnsi="Times New Roman" w:cs="Times New Roman"/>
          <w:lang w:val="uk-UA"/>
        </w:rPr>
        <w:t xml:space="preserve"> ~</w:t>
      </w:r>
      <w:r w:rsidRPr="001F5095">
        <w:rPr>
          <w:rFonts w:ascii="Times New Roman" w:hAnsi="Times New Roman" w:cs="Times New Roman"/>
          <w:lang w:val="uk-UA"/>
        </w:rPr>
        <w:t xml:space="preserve">18%. </w:t>
      </w:r>
      <w:r w:rsidRPr="001F5095">
        <w:rPr>
          <w:rFonts w:ascii="Times New Roman" w:hAnsi="Times New Roman" w:cs="Times New Roman"/>
        </w:rPr>
        <w:t xml:space="preserve">    </w:t>
      </w:r>
    </w:p>
    <w:p w:rsidR="006F13D0" w:rsidRDefault="00DC7B3E" w:rsidP="001F5095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1F5095">
        <w:rPr>
          <w:rFonts w:ascii="Times New Roman" w:hAnsi="Times New Roman" w:cs="Times New Roman"/>
        </w:rPr>
        <w:t>The differential cross sections as functions of transverse momentum and rapidity are calculated under the kinematic conditions of ALICE, ATLAS</w:t>
      </w:r>
      <w:r w:rsidR="006B5AD7">
        <w:rPr>
          <w:rFonts w:ascii="Times New Roman" w:hAnsi="Times New Roman" w:cs="Times New Roman"/>
        </w:rPr>
        <w:t xml:space="preserve"> </w:t>
      </w:r>
      <w:r w:rsidR="00691F41">
        <w:rPr>
          <w:rFonts w:ascii="Times New Roman" w:hAnsi="Times New Roman" w:cs="Times New Roman"/>
        </w:rPr>
        <w:t>[6</w:t>
      </w:r>
      <w:r w:rsidR="005902F7">
        <w:rPr>
          <w:rFonts w:ascii="Times New Roman" w:hAnsi="Times New Roman" w:cs="Times New Roman"/>
        </w:rPr>
        <w:t>]</w:t>
      </w:r>
      <w:r w:rsidRPr="001F5095">
        <w:rPr>
          <w:rFonts w:ascii="Times New Roman" w:hAnsi="Times New Roman" w:cs="Times New Roman"/>
        </w:rPr>
        <w:t>, CMS</w:t>
      </w:r>
      <w:r w:rsidR="006B5AD7">
        <w:rPr>
          <w:rFonts w:ascii="Times New Roman" w:hAnsi="Times New Roman" w:cs="Times New Roman"/>
        </w:rPr>
        <w:t xml:space="preserve"> </w:t>
      </w:r>
      <w:r w:rsidR="00691F41">
        <w:rPr>
          <w:rFonts w:ascii="Times New Roman" w:hAnsi="Times New Roman" w:cs="Times New Roman"/>
        </w:rPr>
        <w:t>[7</w:t>
      </w:r>
      <w:r w:rsidR="005902F7">
        <w:rPr>
          <w:rFonts w:ascii="Times New Roman" w:hAnsi="Times New Roman" w:cs="Times New Roman"/>
        </w:rPr>
        <w:t>]</w:t>
      </w:r>
      <w:r w:rsidRPr="001F5095">
        <w:rPr>
          <w:rFonts w:ascii="Times New Roman" w:hAnsi="Times New Roman" w:cs="Times New Roman"/>
        </w:rPr>
        <w:t xml:space="preserve">, and </w:t>
      </w:r>
      <w:proofErr w:type="spellStart"/>
      <w:r w:rsidRPr="001F5095">
        <w:rPr>
          <w:rFonts w:ascii="Times New Roman" w:hAnsi="Times New Roman" w:cs="Times New Roman"/>
        </w:rPr>
        <w:t>LHCb</w:t>
      </w:r>
      <w:proofErr w:type="spellEnd"/>
      <w:r w:rsidR="006B5AD7">
        <w:rPr>
          <w:rFonts w:ascii="Times New Roman" w:hAnsi="Times New Roman" w:cs="Times New Roman"/>
        </w:rPr>
        <w:t xml:space="preserve"> </w:t>
      </w:r>
      <w:r w:rsidR="00691F41">
        <w:rPr>
          <w:rFonts w:ascii="Times New Roman" w:hAnsi="Times New Roman" w:cs="Times New Roman"/>
        </w:rPr>
        <w:t>[8</w:t>
      </w:r>
      <w:r w:rsidR="005902F7">
        <w:rPr>
          <w:rFonts w:ascii="Times New Roman" w:hAnsi="Times New Roman" w:cs="Times New Roman"/>
        </w:rPr>
        <w:t>]</w:t>
      </w:r>
      <w:r w:rsidRPr="001F5095">
        <w:rPr>
          <w:rFonts w:ascii="Times New Roman" w:hAnsi="Times New Roman" w:cs="Times New Roman"/>
        </w:rPr>
        <w:t xml:space="preserve"> experiments and compared with the available data.</w:t>
      </w:r>
    </w:p>
    <w:p w:rsidR="00D662C6" w:rsidRPr="004F7196" w:rsidRDefault="00D662C6" w:rsidP="00D662C6">
      <w:pPr>
        <w:pStyle w:val="Standard"/>
        <w:ind w:firstLine="284"/>
        <w:jc w:val="center"/>
        <w:rPr>
          <w:rFonts w:ascii="Times New Roman" w:hAnsi="Times New Roman" w:cs="Times New Roman"/>
          <w:b/>
          <w:lang w:val="uk-UA"/>
        </w:rPr>
      </w:pPr>
      <w:r w:rsidRPr="004F7196">
        <w:rPr>
          <w:rFonts w:ascii="Times New Roman" w:hAnsi="Times New Roman" w:cs="Times New Roman"/>
          <w:b/>
        </w:rPr>
        <w:t>References</w:t>
      </w:r>
      <w:r w:rsidR="004F7196">
        <w:rPr>
          <w:rFonts w:ascii="Times New Roman" w:hAnsi="Times New Roman" w:cs="Times New Roman"/>
          <w:b/>
          <w:lang w:val="uk-UA"/>
        </w:rPr>
        <w:t>:</w:t>
      </w:r>
    </w:p>
    <w:p w:rsidR="00D662C6" w:rsidRPr="006A2644" w:rsidRDefault="003F5A98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 xml:space="preserve">J. </w:t>
      </w:r>
      <w:proofErr w:type="spellStart"/>
      <w:r w:rsidRPr="006A2644">
        <w:rPr>
          <w:sz w:val="20"/>
          <w:szCs w:val="20"/>
        </w:rPr>
        <w:t>Alwall</w:t>
      </w:r>
      <w:proofErr w:type="spellEnd"/>
      <w:r w:rsidRPr="006A2644">
        <w:rPr>
          <w:sz w:val="20"/>
          <w:szCs w:val="20"/>
        </w:rPr>
        <w:t xml:space="preserve"> et al., The automated computation of tree-level and next-to-leading order differential cross sections, and their matching to </w:t>
      </w:r>
      <w:proofErr w:type="spellStart"/>
      <w:r w:rsidRPr="006A2644">
        <w:rPr>
          <w:sz w:val="20"/>
          <w:szCs w:val="20"/>
        </w:rPr>
        <w:t>parton</w:t>
      </w:r>
      <w:proofErr w:type="spellEnd"/>
      <w:r w:rsidRPr="006A2644">
        <w:rPr>
          <w:sz w:val="20"/>
          <w:szCs w:val="20"/>
        </w:rPr>
        <w:t xml:space="preserve"> shower simulations, JHEP 1407 (2014) 079, arXiv:1405.0301 [</w:t>
      </w:r>
      <w:proofErr w:type="spellStart"/>
      <w:r w:rsidRPr="006A2644">
        <w:rPr>
          <w:sz w:val="20"/>
          <w:szCs w:val="20"/>
        </w:rPr>
        <w:t>hep-ph</w:t>
      </w:r>
      <w:proofErr w:type="spellEnd"/>
      <w:r w:rsidRPr="006A2644">
        <w:rPr>
          <w:sz w:val="20"/>
          <w:szCs w:val="20"/>
        </w:rPr>
        <w:t>].</w:t>
      </w:r>
    </w:p>
    <w:p w:rsidR="00691F41" w:rsidRPr="006A2644" w:rsidRDefault="00691F41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 xml:space="preserve">M. </w:t>
      </w:r>
      <w:proofErr w:type="spellStart"/>
      <w:r w:rsidRPr="006A2644">
        <w:rPr>
          <w:sz w:val="20"/>
          <w:szCs w:val="20"/>
        </w:rPr>
        <w:t>Cacciari</w:t>
      </w:r>
      <w:proofErr w:type="spellEnd"/>
      <w:r w:rsidRPr="006A2644">
        <w:rPr>
          <w:sz w:val="20"/>
          <w:szCs w:val="20"/>
        </w:rPr>
        <w:t xml:space="preserve"> et al., Theoretical predictions for charm and bottom production at the LHC, JHEP 10 (2012) 137, arXiv:1205.6344; B. A. </w:t>
      </w:r>
      <w:proofErr w:type="spellStart"/>
      <w:r w:rsidRPr="006A2644">
        <w:rPr>
          <w:sz w:val="20"/>
          <w:szCs w:val="20"/>
        </w:rPr>
        <w:t>Kniehl</w:t>
      </w:r>
      <w:proofErr w:type="spellEnd"/>
      <w:r w:rsidRPr="006A2644">
        <w:rPr>
          <w:sz w:val="20"/>
          <w:szCs w:val="20"/>
        </w:rPr>
        <w:t xml:space="preserve">, G. Kramer, I. </w:t>
      </w:r>
      <w:proofErr w:type="spellStart"/>
      <w:r w:rsidRPr="006A2644">
        <w:rPr>
          <w:sz w:val="20"/>
          <w:szCs w:val="20"/>
        </w:rPr>
        <w:t>Schienbein</w:t>
      </w:r>
      <w:proofErr w:type="spellEnd"/>
      <w:r w:rsidRPr="006A2644">
        <w:rPr>
          <w:sz w:val="20"/>
          <w:szCs w:val="20"/>
        </w:rPr>
        <w:t xml:space="preserve">, and H. </w:t>
      </w:r>
      <w:proofErr w:type="spellStart"/>
      <w:r w:rsidRPr="006A2644">
        <w:rPr>
          <w:sz w:val="20"/>
          <w:szCs w:val="20"/>
        </w:rPr>
        <w:t>Spiesberger</w:t>
      </w:r>
      <w:proofErr w:type="spellEnd"/>
      <w:r w:rsidRPr="006A2644">
        <w:rPr>
          <w:sz w:val="20"/>
          <w:szCs w:val="20"/>
        </w:rPr>
        <w:t>, Inclusive B-meson production at the LHC in the GM-VFN scheme, Phys. Rev. D84 (2011) 094026, arXiv:1109.2472.</w:t>
      </w:r>
    </w:p>
    <w:p w:rsidR="00691F41" w:rsidRPr="006A2644" w:rsidRDefault="00691F41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 xml:space="preserve">E. </w:t>
      </w:r>
      <w:proofErr w:type="spellStart"/>
      <w:r w:rsidRPr="006A2644">
        <w:rPr>
          <w:sz w:val="20"/>
          <w:szCs w:val="20"/>
        </w:rPr>
        <w:t>Halkiadakis</w:t>
      </w:r>
      <w:proofErr w:type="spellEnd"/>
      <w:r w:rsidRPr="006A2644">
        <w:rPr>
          <w:sz w:val="20"/>
          <w:szCs w:val="20"/>
        </w:rPr>
        <w:t xml:space="preserve">, G. </w:t>
      </w:r>
      <w:proofErr w:type="spellStart"/>
      <w:r w:rsidRPr="006A2644">
        <w:rPr>
          <w:sz w:val="20"/>
          <w:szCs w:val="20"/>
        </w:rPr>
        <w:t>Redlinger</w:t>
      </w:r>
      <w:proofErr w:type="spellEnd"/>
      <w:r w:rsidRPr="006A2644">
        <w:rPr>
          <w:sz w:val="20"/>
          <w:szCs w:val="20"/>
        </w:rPr>
        <w:t>, and D. Shih, Status and implications of beyond-</w:t>
      </w:r>
      <w:proofErr w:type="spellStart"/>
      <w:r w:rsidRPr="006A2644">
        <w:rPr>
          <w:sz w:val="20"/>
          <w:szCs w:val="20"/>
        </w:rPr>
        <w:t>thestandard</w:t>
      </w:r>
      <w:proofErr w:type="spellEnd"/>
      <w:r w:rsidRPr="006A2644">
        <w:rPr>
          <w:sz w:val="20"/>
          <w:szCs w:val="20"/>
        </w:rPr>
        <w:t xml:space="preserve">-model searches at the LHC, Ann. Rev. </w:t>
      </w:r>
      <w:proofErr w:type="spellStart"/>
      <w:r w:rsidRPr="006A2644">
        <w:rPr>
          <w:sz w:val="20"/>
          <w:szCs w:val="20"/>
        </w:rPr>
        <w:t>Nucl</w:t>
      </w:r>
      <w:proofErr w:type="spellEnd"/>
      <w:r w:rsidRPr="006A2644">
        <w:rPr>
          <w:sz w:val="20"/>
          <w:szCs w:val="20"/>
        </w:rPr>
        <w:t>. Part. Sci. 64 (2014) 319, arXiv</w:t>
      </w:r>
      <w:proofErr w:type="gramStart"/>
      <w:r w:rsidRPr="006A2644">
        <w:rPr>
          <w:sz w:val="20"/>
          <w:szCs w:val="20"/>
        </w:rPr>
        <w:t>:1411.1427</w:t>
      </w:r>
      <w:proofErr w:type="gramEnd"/>
      <w:r w:rsidRPr="006A2644">
        <w:rPr>
          <w:sz w:val="20"/>
          <w:szCs w:val="20"/>
        </w:rPr>
        <w:t>.</w:t>
      </w:r>
    </w:p>
    <w:p w:rsidR="00691F41" w:rsidRPr="006A2644" w:rsidRDefault="00691F41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6A2644">
        <w:rPr>
          <w:sz w:val="20"/>
          <w:szCs w:val="20"/>
        </w:rPr>
        <w:t>LHCb</w:t>
      </w:r>
      <w:proofErr w:type="spellEnd"/>
      <w:r w:rsidRPr="006A2644">
        <w:rPr>
          <w:sz w:val="20"/>
          <w:szCs w:val="20"/>
        </w:rPr>
        <w:t xml:space="preserve"> collaboration, R. </w:t>
      </w:r>
      <w:proofErr w:type="spellStart"/>
      <w:r w:rsidRPr="006A2644">
        <w:rPr>
          <w:sz w:val="20"/>
          <w:szCs w:val="20"/>
        </w:rPr>
        <w:t>Aaij</w:t>
      </w:r>
      <w:proofErr w:type="spellEnd"/>
      <w:r w:rsidRPr="006A2644">
        <w:rPr>
          <w:sz w:val="20"/>
          <w:szCs w:val="20"/>
        </w:rPr>
        <w:t xml:space="preserve"> et al., Implications of </w:t>
      </w:r>
      <w:proofErr w:type="spellStart"/>
      <w:r w:rsidRPr="006A2644">
        <w:rPr>
          <w:sz w:val="20"/>
          <w:szCs w:val="20"/>
        </w:rPr>
        <w:t>LHCb</w:t>
      </w:r>
      <w:proofErr w:type="spellEnd"/>
      <w:r w:rsidRPr="006A2644">
        <w:rPr>
          <w:sz w:val="20"/>
          <w:szCs w:val="20"/>
        </w:rPr>
        <w:t xml:space="preserve"> measurements and future prospects, Eur. Phys. J. C73 (2013) 2373, arXiv:1208.3355.</w:t>
      </w:r>
    </w:p>
    <w:p w:rsidR="003F5A98" w:rsidRPr="006A2644" w:rsidRDefault="003F5A98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 xml:space="preserve">T. </w:t>
      </w:r>
      <w:proofErr w:type="spellStart"/>
      <w:r w:rsidRPr="006A2644">
        <w:rPr>
          <w:sz w:val="20"/>
          <w:szCs w:val="20"/>
        </w:rPr>
        <w:t>Sjstrand</w:t>
      </w:r>
      <w:proofErr w:type="spellEnd"/>
      <w:r w:rsidRPr="006A2644">
        <w:rPr>
          <w:sz w:val="20"/>
          <w:szCs w:val="20"/>
        </w:rPr>
        <w:t xml:space="preserve"> et al., “An Introduction to PYTHIA 8.2”, </w:t>
      </w:r>
      <w:proofErr w:type="spellStart"/>
      <w:r w:rsidRPr="006A2644">
        <w:rPr>
          <w:sz w:val="20"/>
          <w:szCs w:val="20"/>
        </w:rPr>
        <w:t>Comput</w:t>
      </w:r>
      <w:proofErr w:type="spellEnd"/>
      <w:r w:rsidRPr="006A2644">
        <w:rPr>
          <w:sz w:val="20"/>
          <w:szCs w:val="20"/>
        </w:rPr>
        <w:t xml:space="preserve">. Phys. </w:t>
      </w:r>
      <w:proofErr w:type="spellStart"/>
      <w:r w:rsidRPr="006A2644">
        <w:rPr>
          <w:sz w:val="20"/>
          <w:szCs w:val="20"/>
        </w:rPr>
        <w:t>Commun</w:t>
      </w:r>
      <w:proofErr w:type="spellEnd"/>
      <w:r w:rsidRPr="006A2644">
        <w:rPr>
          <w:sz w:val="20"/>
          <w:szCs w:val="20"/>
        </w:rPr>
        <w:t>. 191 (2015) 159–177, doi:10.1016/j.cpc.2015.01.024, arXiv</w:t>
      </w:r>
      <w:proofErr w:type="gramStart"/>
      <w:r w:rsidRPr="006A2644">
        <w:rPr>
          <w:sz w:val="20"/>
          <w:szCs w:val="20"/>
        </w:rPr>
        <w:t>:1410.3012</w:t>
      </w:r>
      <w:proofErr w:type="gramEnd"/>
      <w:r w:rsidRPr="006A2644">
        <w:rPr>
          <w:sz w:val="20"/>
          <w:szCs w:val="20"/>
        </w:rPr>
        <w:t>.</w:t>
      </w:r>
    </w:p>
    <w:p w:rsidR="005902F7" w:rsidRPr="006A2644" w:rsidRDefault="005902F7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>ATLAS Collaboration, Expected Performance of the ATLAS Experiment, Detector, Trigger and Physics, CERN-OPEN-2008-020, Geneva, 2008, e-print: arXiv</w:t>
      </w:r>
      <w:proofErr w:type="gramStart"/>
      <w:r w:rsidRPr="006A2644">
        <w:rPr>
          <w:sz w:val="20"/>
          <w:szCs w:val="20"/>
        </w:rPr>
        <w:t>:0901.0512</w:t>
      </w:r>
      <w:proofErr w:type="gramEnd"/>
      <w:r w:rsidRPr="006A2644">
        <w:rPr>
          <w:sz w:val="20"/>
          <w:szCs w:val="20"/>
        </w:rPr>
        <w:t>.</w:t>
      </w:r>
    </w:p>
    <w:p w:rsidR="005902F7" w:rsidRPr="006A2644" w:rsidRDefault="005902F7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 xml:space="preserve">CMS Collaboration, “Identification of b-quark jets with the CMS experiment”, (2013). </w:t>
      </w:r>
      <w:proofErr w:type="gramStart"/>
      <w:r w:rsidRPr="006A2644">
        <w:rPr>
          <w:sz w:val="20"/>
          <w:szCs w:val="20"/>
        </w:rPr>
        <w:t>arXiv:</w:t>
      </w:r>
      <w:proofErr w:type="gramEnd"/>
      <w:r w:rsidRPr="006A2644">
        <w:rPr>
          <w:sz w:val="20"/>
          <w:szCs w:val="20"/>
        </w:rPr>
        <w:t>1211.4462. Submitted to JINST.</w:t>
      </w:r>
    </w:p>
    <w:p w:rsidR="003F5A98" w:rsidRPr="006A2644" w:rsidRDefault="003F5A98" w:rsidP="006B5AD7">
      <w:pPr>
        <w:pStyle w:val="Standard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6A2644">
        <w:rPr>
          <w:sz w:val="20"/>
          <w:szCs w:val="20"/>
        </w:rPr>
        <w:t xml:space="preserve">The </w:t>
      </w:r>
      <w:proofErr w:type="spellStart"/>
      <w:r w:rsidRPr="006A2644">
        <w:rPr>
          <w:sz w:val="20"/>
          <w:szCs w:val="20"/>
        </w:rPr>
        <w:t>LHCb</w:t>
      </w:r>
      <w:proofErr w:type="spellEnd"/>
      <w:r w:rsidRPr="006A2644">
        <w:rPr>
          <w:sz w:val="20"/>
          <w:szCs w:val="20"/>
        </w:rPr>
        <w:t xml:space="preserve"> Collaboration, R. </w:t>
      </w:r>
      <w:proofErr w:type="spellStart"/>
      <w:r w:rsidRPr="006A2644">
        <w:rPr>
          <w:sz w:val="20"/>
          <w:szCs w:val="20"/>
        </w:rPr>
        <w:t>Aaij</w:t>
      </w:r>
      <w:proofErr w:type="spellEnd"/>
      <w:r w:rsidRPr="006A2644">
        <w:rPr>
          <w:sz w:val="20"/>
          <w:szCs w:val="20"/>
        </w:rPr>
        <w:t xml:space="preserve"> et al., “Measurement of </w:t>
      </w:r>
      <w:proofErr w:type="gramStart"/>
      <w:r w:rsidRPr="006A2644">
        <w:rPr>
          <w:sz w:val="20"/>
          <w:szCs w:val="20"/>
        </w:rPr>
        <w:t>σ(</w:t>
      </w:r>
      <w:proofErr w:type="spellStart"/>
      <w:proofErr w:type="gramEnd"/>
      <w:r w:rsidRPr="006A2644">
        <w:rPr>
          <w:sz w:val="20"/>
          <w:szCs w:val="20"/>
        </w:rPr>
        <w:t>pp</w:t>
      </w:r>
      <w:proofErr w:type="spellEnd"/>
      <w:r w:rsidRPr="006A2644">
        <w:rPr>
          <w:sz w:val="20"/>
          <w:szCs w:val="20"/>
        </w:rPr>
        <w:t xml:space="preserve"> → </w:t>
      </w:r>
      <w:proofErr w:type="spellStart"/>
      <w:r w:rsidRPr="006A2644">
        <w:rPr>
          <w:sz w:val="20"/>
          <w:szCs w:val="20"/>
        </w:rPr>
        <w:t>bbX</w:t>
      </w:r>
      <w:proofErr w:type="spellEnd"/>
      <w:r w:rsidRPr="006A2644">
        <w:rPr>
          <w:sz w:val="20"/>
          <w:szCs w:val="20"/>
        </w:rPr>
        <w:t xml:space="preserve">) at √ s = 7TeV in the forward region”, Phys. </w:t>
      </w:r>
      <w:proofErr w:type="spellStart"/>
      <w:r w:rsidRPr="006A2644">
        <w:rPr>
          <w:sz w:val="20"/>
          <w:szCs w:val="20"/>
        </w:rPr>
        <w:t>Lett</w:t>
      </w:r>
      <w:proofErr w:type="spellEnd"/>
      <w:r w:rsidRPr="006A2644">
        <w:rPr>
          <w:sz w:val="20"/>
          <w:szCs w:val="20"/>
        </w:rPr>
        <w:t>. B 694 (2010) 209, arXiv</w:t>
      </w:r>
      <w:proofErr w:type="gramStart"/>
      <w:r w:rsidRPr="006A2644">
        <w:rPr>
          <w:sz w:val="20"/>
          <w:szCs w:val="20"/>
        </w:rPr>
        <w:t>:1009.2731</w:t>
      </w:r>
      <w:proofErr w:type="gramEnd"/>
      <w:r w:rsidRPr="006A2644">
        <w:rPr>
          <w:sz w:val="20"/>
          <w:szCs w:val="20"/>
        </w:rPr>
        <w:t xml:space="preserve"> [</w:t>
      </w:r>
      <w:proofErr w:type="spellStart"/>
      <w:r w:rsidRPr="006A2644">
        <w:rPr>
          <w:sz w:val="20"/>
          <w:szCs w:val="20"/>
        </w:rPr>
        <w:t>hep</w:t>
      </w:r>
      <w:proofErr w:type="spellEnd"/>
      <w:r w:rsidRPr="006A2644">
        <w:rPr>
          <w:sz w:val="20"/>
          <w:szCs w:val="20"/>
        </w:rPr>
        <w:t>-ex].</w:t>
      </w:r>
    </w:p>
    <w:p w:rsidR="003F5A98" w:rsidRPr="003F5A98" w:rsidRDefault="003F5A98" w:rsidP="005902F7">
      <w:pPr>
        <w:pStyle w:val="Standard"/>
        <w:ind w:left="720"/>
        <w:rPr>
          <w:rFonts w:ascii="Times New Roman" w:hAnsi="Times New Roman" w:cs="Times New Roman"/>
          <w:b/>
        </w:rPr>
      </w:pPr>
    </w:p>
    <w:sectPr w:rsidR="003F5A98" w:rsidRPr="003F5A98" w:rsidSect="001F5095">
      <w:pgSz w:w="12240" w:h="15840" w:code="1"/>
      <w:pgMar w:top="1134" w:right="567" w:bottom="567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96" w:rsidRDefault="00893196">
      <w:r>
        <w:separator/>
      </w:r>
    </w:p>
  </w:endnote>
  <w:endnote w:type="continuationSeparator" w:id="0">
    <w:p w:rsidR="00893196" w:rsidRDefault="0089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Calibri"/>
    <w:charset w:val="00"/>
    <w:family w:val="auto"/>
    <w:pitch w:val="variable"/>
  </w:font>
  <w:font w:name="FreeSans">
    <w:altName w:val="Cambria"/>
    <w:charset w:val="00"/>
    <w:family w:val="swiss"/>
    <w:pitch w:val="default"/>
  </w:font>
  <w:font w:name="Liberation Sans">
    <w:charset w:val="00"/>
    <w:family w:val="swiss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96" w:rsidRDefault="00893196">
      <w:r>
        <w:rPr>
          <w:color w:val="000000"/>
        </w:rPr>
        <w:separator/>
      </w:r>
    </w:p>
  </w:footnote>
  <w:footnote w:type="continuationSeparator" w:id="0">
    <w:p w:rsidR="00893196" w:rsidRDefault="0089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146F1"/>
    <w:multiLevelType w:val="hybridMultilevel"/>
    <w:tmpl w:val="9CE8F72E"/>
    <w:lvl w:ilvl="0" w:tplc="40348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40822"/>
    <w:multiLevelType w:val="hybridMultilevel"/>
    <w:tmpl w:val="3E8A9F0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3D0"/>
    <w:rsid w:val="00045F7A"/>
    <w:rsid w:val="001F5095"/>
    <w:rsid w:val="002708F5"/>
    <w:rsid w:val="002B6E79"/>
    <w:rsid w:val="00395204"/>
    <w:rsid w:val="003F5A98"/>
    <w:rsid w:val="004F7196"/>
    <w:rsid w:val="00560CFB"/>
    <w:rsid w:val="005902F7"/>
    <w:rsid w:val="00691F41"/>
    <w:rsid w:val="006A2644"/>
    <w:rsid w:val="006B5AD7"/>
    <w:rsid w:val="006F13D0"/>
    <w:rsid w:val="00814A65"/>
    <w:rsid w:val="00881E05"/>
    <w:rsid w:val="00893196"/>
    <w:rsid w:val="00953558"/>
    <w:rsid w:val="00B43CC1"/>
    <w:rsid w:val="00D662C6"/>
    <w:rsid w:val="00DC7B3E"/>
    <w:rsid w:val="00DD5221"/>
    <w:rsid w:val="00F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Subtitle"/>
    <w:basedOn w:val="Heading"/>
    <w:next w:val="Textbody"/>
    <w:pPr>
      <w:spacing w:before="6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Subtitle"/>
    <w:basedOn w:val="Heading"/>
    <w:next w:val="Textbody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Safronov</dc:creator>
  <cp:lastModifiedBy>master</cp:lastModifiedBy>
  <cp:revision>2</cp:revision>
  <dcterms:created xsi:type="dcterms:W3CDTF">2017-11-13T07:24:00Z</dcterms:created>
  <dcterms:modified xsi:type="dcterms:W3CDTF">2017-11-13T07:24:00Z</dcterms:modified>
</cp:coreProperties>
</file>