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099" w:rsidRDefault="00422E85" w:rsidP="00422E8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bookmarkStart w:id="0" w:name="_GoBack"/>
      <w:r w:rsidRPr="00422E85">
        <w:rPr>
          <w:rFonts w:ascii="Times New Roman" w:hAnsi="Times New Roman" w:cs="Times New Roman"/>
          <w:b/>
          <w:sz w:val="24"/>
          <w:szCs w:val="24"/>
          <w:lang w:eastAsia="ru-RU"/>
        </w:rPr>
        <w:t>Розрахунок розподілу зовнішнього повздовжнього магнітного поля в установці КСПП-М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</w:t>
      </w:r>
    </w:p>
    <w:p w:rsidR="00422E85" w:rsidRPr="00DB4636" w:rsidRDefault="00422E85" w:rsidP="00422E85">
      <w:pPr>
        <w:spacing w:line="240" w:lineRule="auto"/>
        <w:jc w:val="center"/>
        <w:rPr>
          <w:rFonts w:ascii="Times New Roman" w:hAnsi="Times New Roman" w:cs="Times New Roman"/>
          <w:i/>
          <w:lang w:eastAsia="ru-RU"/>
        </w:rPr>
      </w:pPr>
      <w:r w:rsidRPr="00DB4636">
        <w:rPr>
          <w:rFonts w:ascii="Times New Roman" w:hAnsi="Times New Roman" w:cs="Times New Roman"/>
          <w:i/>
          <w:lang w:eastAsia="ru-RU"/>
        </w:rPr>
        <w:t xml:space="preserve">Волкова Ю.Є. (науковий керівник – </w:t>
      </w:r>
      <w:proofErr w:type="spellStart"/>
      <w:r w:rsidRPr="00DB4636">
        <w:rPr>
          <w:rFonts w:ascii="Times New Roman" w:hAnsi="Times New Roman"/>
          <w:i/>
          <w:lang w:eastAsia="ru-RU"/>
        </w:rPr>
        <w:t>д.ф.-м.н</w:t>
      </w:r>
      <w:proofErr w:type="spellEnd"/>
      <w:r w:rsidRPr="00DB4636">
        <w:rPr>
          <w:rFonts w:ascii="Times New Roman" w:hAnsi="Times New Roman"/>
          <w:i/>
          <w:lang w:eastAsia="ru-RU"/>
        </w:rPr>
        <w:t>.</w:t>
      </w:r>
      <w:r w:rsidRPr="00DB4636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proofErr w:type="spellStart"/>
      <w:r w:rsidRPr="00DB4636">
        <w:rPr>
          <w:rFonts w:ascii="Times New Roman" w:hAnsi="Times New Roman"/>
          <w:i/>
          <w:lang w:eastAsia="ru-RU"/>
        </w:rPr>
        <w:t>Соляков</w:t>
      </w:r>
      <w:proofErr w:type="spellEnd"/>
      <w:r w:rsidRPr="00DB4636">
        <w:rPr>
          <w:rFonts w:ascii="Times New Roman" w:hAnsi="Times New Roman"/>
          <w:i/>
          <w:lang w:eastAsia="ru-RU"/>
        </w:rPr>
        <w:t xml:space="preserve"> Д.Г.</w:t>
      </w:r>
      <w:r w:rsidRPr="00DB4636">
        <w:rPr>
          <w:rFonts w:ascii="Times New Roman" w:hAnsi="Times New Roman" w:cs="Times New Roman"/>
          <w:i/>
          <w:lang w:eastAsia="ru-RU"/>
        </w:rPr>
        <w:t>)</w:t>
      </w:r>
    </w:p>
    <w:p w:rsidR="00E94EA4" w:rsidRDefault="00A52413" w:rsidP="00DB4636">
      <w:pPr>
        <w:spacing w:after="2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Метою цієї роботи є розрахунок</w:t>
      </w:r>
      <w:r w:rsidR="001E64C0" w:rsidRPr="00BB71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зовнішнього повздовжнього магнітного поля для квазістаціонарного плазмового прискорюва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ча нового покоління КСПП-М. Необхідність розробки КСПП-М зумовлена створенням</w:t>
      </w:r>
      <w:r w:rsidR="001E64C0" w:rsidRPr="00BB71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нового плазмового пристрою для вивчення поведінки матеріалів під впливом циклічних плазмових навантажень, </w:t>
      </w:r>
      <w:r w:rsidR="002A1D60">
        <w:rPr>
          <w:rFonts w:ascii="Times New Roman" w:hAnsi="Times New Roman" w:cs="Times New Roman"/>
          <w:color w:val="000000" w:themeColor="text1"/>
          <w:sz w:val="24"/>
          <w:szCs w:val="24"/>
        </w:rPr>
        <w:t>під час</w:t>
      </w:r>
      <w:r w:rsidR="001E64C0" w:rsidRPr="00BB71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розвитку перехідних явищ у </w:t>
      </w:r>
      <w:r w:rsidR="001E64C0" w:rsidRPr="00BB714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ITER</w:t>
      </w:r>
      <w:r w:rsidR="001E64C0" w:rsidRPr="00BB71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BB7146" w:rsidRPr="00BB71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International</w:t>
      </w:r>
      <w:r w:rsidR="00BB7146" w:rsidRPr="002A1D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BB7146" w:rsidRPr="00BB71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Thermonuclear</w:t>
      </w:r>
      <w:r w:rsidR="00BB7146" w:rsidRPr="002A1D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BB7146" w:rsidRPr="00BB71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Experimental</w:t>
      </w:r>
      <w:r w:rsidR="00BB7146" w:rsidRPr="002A1D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BB7146" w:rsidRPr="00BB71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Reactor</w:t>
      </w:r>
      <w:r w:rsidR="00BB7146" w:rsidRPr="00BB71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)</w:t>
      </w:r>
      <w:r w:rsidR="001E64C0" w:rsidRPr="00BB7146">
        <w:rPr>
          <w:rFonts w:ascii="Times New Roman" w:hAnsi="Times New Roman" w:cs="Times New Roman"/>
          <w:color w:val="000000" w:themeColor="text1"/>
          <w:sz w:val="24"/>
          <w:szCs w:val="24"/>
        </w:rPr>
        <w:t>, таких як зриви струму (</w:t>
      </w:r>
      <w:r w:rsidR="001E64C0" w:rsidRPr="00BB714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disruptions</w:t>
      </w:r>
      <w:r w:rsidR="001E64C0" w:rsidRPr="00BB7146">
        <w:rPr>
          <w:rFonts w:ascii="Times New Roman" w:hAnsi="Times New Roman" w:cs="Times New Roman"/>
          <w:color w:val="000000" w:themeColor="text1"/>
          <w:sz w:val="24"/>
          <w:szCs w:val="24"/>
        </w:rPr>
        <w:t>) і граничні локалізовані моди (</w:t>
      </w:r>
      <w:r w:rsidR="001E64C0" w:rsidRPr="00BB714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Edge</w:t>
      </w:r>
      <w:r w:rsidR="001E64C0" w:rsidRPr="002A1D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E64C0" w:rsidRPr="00BB714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Localized</w:t>
      </w:r>
      <w:r w:rsidR="001E64C0" w:rsidRPr="002A1D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E64C0" w:rsidRPr="00BB714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Modes</w:t>
      </w:r>
      <w:r w:rsidR="00E94E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ELM), які</w:t>
      </w:r>
      <w:r w:rsidR="001E64C0" w:rsidRPr="00BB71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94EA4">
        <w:rPr>
          <w:rFonts w:ascii="Times New Roman" w:hAnsi="Times New Roman" w:cs="Times New Roman"/>
          <w:color w:val="000000" w:themeColor="text1"/>
          <w:sz w:val="24"/>
          <w:szCs w:val="24"/>
        </w:rPr>
        <w:t>залишаю</w:t>
      </w:r>
      <w:r w:rsidR="001E64C0" w:rsidRPr="00BB7146">
        <w:rPr>
          <w:rFonts w:ascii="Times New Roman" w:hAnsi="Times New Roman" w:cs="Times New Roman"/>
          <w:color w:val="000000" w:themeColor="text1"/>
          <w:sz w:val="24"/>
          <w:szCs w:val="24"/>
        </w:rPr>
        <w:t>ться однією з найбільш важливих проблем, що визначають роботу ток</w:t>
      </w:r>
      <w:r w:rsidR="00BB7146" w:rsidRPr="00BB7146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1E64C0" w:rsidRPr="00BB7146">
        <w:rPr>
          <w:rFonts w:ascii="Times New Roman" w:hAnsi="Times New Roman" w:cs="Times New Roman"/>
          <w:color w:val="000000" w:themeColor="text1"/>
          <w:sz w:val="24"/>
          <w:szCs w:val="24"/>
        </w:rPr>
        <w:t>мака. Нова установка є комбінацією звичайного КСПП та стаціонарного прискорювача, які можуть використовуватись одночасно для цілей дослідження взаємодії плазми з поверхнею (</w:t>
      </w:r>
      <w:r w:rsidR="001E64C0" w:rsidRPr="00BB714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Plasma</w:t>
      </w:r>
      <w:r w:rsidR="001E64C0" w:rsidRPr="00156A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E64C0" w:rsidRPr="00BB714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Surface</w:t>
      </w:r>
      <w:r w:rsidR="001E64C0" w:rsidRPr="00156A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E64C0" w:rsidRPr="00BB7146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Interaction</w:t>
      </w:r>
      <w:r w:rsidR="001E64C0" w:rsidRPr="00BB71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PSI) при розміщенні на протил</w:t>
      </w:r>
      <w:r w:rsidR="00D669AF">
        <w:rPr>
          <w:rFonts w:ascii="Times New Roman" w:hAnsi="Times New Roman" w:cs="Times New Roman"/>
          <w:color w:val="000000" w:themeColor="text1"/>
          <w:sz w:val="24"/>
          <w:szCs w:val="24"/>
        </w:rPr>
        <w:t>ежних кінцях вакуумної камери [1</w:t>
      </w:r>
      <w:r w:rsidR="001E64C0" w:rsidRPr="00BB71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]. </w:t>
      </w:r>
    </w:p>
    <w:p w:rsidR="002F671D" w:rsidRDefault="00156AE1" w:rsidP="00DB4636">
      <w:pPr>
        <w:spacing w:after="2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F671D">
        <w:rPr>
          <w:rFonts w:ascii="Times New Roman" w:hAnsi="Times New Roman" w:cs="Times New Roman"/>
          <w:sz w:val="24"/>
          <w:szCs w:val="24"/>
        </w:rPr>
        <w:t xml:space="preserve">Перші експерименти у </w:t>
      </w:r>
      <w:r w:rsidRPr="002F671D">
        <w:rPr>
          <w:rFonts w:ascii="Times New Roman" w:hAnsi="Times New Roman" w:cs="Times New Roman"/>
          <w:color w:val="000000" w:themeColor="text1"/>
          <w:sz w:val="24"/>
          <w:szCs w:val="24"/>
        </w:rPr>
        <w:t>КСПП-М</w:t>
      </w:r>
      <w:r w:rsidRPr="002F671D">
        <w:rPr>
          <w:rFonts w:ascii="Times New Roman" w:hAnsi="Times New Roman" w:cs="Times New Roman"/>
          <w:sz w:val="24"/>
          <w:szCs w:val="24"/>
        </w:rPr>
        <w:t xml:space="preserve">  було проведено як за відсутності зовнішнього магнітного поля, так і з повздовжнім магнітним полем, величина якого становила 400 Гс у зоні прискорювального каналу і досягала максимального значенні 3 </w:t>
      </w:r>
      <w:proofErr w:type="spellStart"/>
      <w:r w:rsidRPr="002F671D">
        <w:rPr>
          <w:rFonts w:ascii="Times New Roman" w:hAnsi="Times New Roman" w:cs="Times New Roman"/>
          <w:sz w:val="24"/>
          <w:szCs w:val="24"/>
        </w:rPr>
        <w:t>кГс</w:t>
      </w:r>
      <w:proofErr w:type="spellEnd"/>
      <w:r w:rsidRPr="002F671D">
        <w:rPr>
          <w:rFonts w:ascii="Times New Roman" w:hAnsi="Times New Roman" w:cs="Times New Roman"/>
          <w:sz w:val="24"/>
          <w:szCs w:val="24"/>
        </w:rPr>
        <w:t xml:space="preserve"> на відстані 2,7 м від прискорювача. У </w:t>
      </w:r>
      <w:r w:rsidR="00D669AF">
        <w:rPr>
          <w:rFonts w:ascii="Times New Roman" w:hAnsi="Times New Roman" w:cs="Times New Roman"/>
          <w:color w:val="000000" w:themeColor="text1"/>
          <w:sz w:val="24"/>
          <w:szCs w:val="24"/>
        </w:rPr>
        <w:t>[1</w:t>
      </w:r>
      <w:r w:rsidRPr="002F671D">
        <w:rPr>
          <w:rFonts w:ascii="Times New Roman" w:hAnsi="Times New Roman" w:cs="Times New Roman"/>
          <w:color w:val="000000" w:themeColor="text1"/>
          <w:sz w:val="24"/>
          <w:szCs w:val="24"/>
        </w:rPr>
        <w:t>] було</w:t>
      </w:r>
      <w:r w:rsidRPr="002F671D">
        <w:rPr>
          <w:rFonts w:ascii="Times New Roman" w:hAnsi="Times New Roman" w:cs="Times New Roman"/>
          <w:sz w:val="24"/>
          <w:szCs w:val="24"/>
        </w:rPr>
        <w:t xml:space="preserve"> показано, що за присутності зовнішнього магнітного поля напруга розряду має найбільше значення, а розряд у прискорювачі стає більш стабільним.</w:t>
      </w:r>
      <w:r w:rsidR="002F671D" w:rsidRPr="002F671D">
        <w:rPr>
          <w:rFonts w:ascii="Times New Roman" w:hAnsi="Times New Roman" w:cs="Times New Roman"/>
          <w:sz w:val="24"/>
          <w:szCs w:val="24"/>
        </w:rPr>
        <w:t xml:space="preserve"> Також у </w:t>
      </w:r>
      <w:r w:rsidR="00D669AF">
        <w:rPr>
          <w:rFonts w:ascii="Times New Roman" w:hAnsi="Times New Roman" w:cs="Times New Roman"/>
          <w:color w:val="000000" w:themeColor="text1"/>
          <w:sz w:val="24"/>
          <w:szCs w:val="24"/>
        </w:rPr>
        <w:t>[1</w:t>
      </w:r>
      <w:r w:rsidR="002F671D" w:rsidRPr="002F67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] </w:t>
      </w:r>
      <w:r w:rsidR="002F671D" w:rsidRPr="002F671D">
        <w:rPr>
          <w:rFonts w:ascii="Times New Roman" w:hAnsi="Times New Roman" w:cs="Times New Roman"/>
          <w:sz w:val="24"/>
          <w:szCs w:val="24"/>
        </w:rPr>
        <w:t xml:space="preserve"> зазначено, що за присутності зовнішнього магнітного поля величина густини енергії у плазмовому потоці на значних відстанях від прискорювача має менше значення, ніж у випадку без поля</w:t>
      </w:r>
      <w:r w:rsidR="002F671D">
        <w:rPr>
          <w:rFonts w:ascii="Times New Roman" w:hAnsi="Times New Roman" w:cs="Times New Roman"/>
          <w:sz w:val="24"/>
          <w:szCs w:val="24"/>
        </w:rPr>
        <w:t xml:space="preserve">, </w:t>
      </w:r>
      <w:r w:rsidR="002F671D" w:rsidRPr="002F671D">
        <w:rPr>
          <w:rFonts w:ascii="Times New Roman" w:hAnsi="Times New Roman" w:cs="Times New Roman"/>
          <w:sz w:val="24"/>
          <w:szCs w:val="24"/>
        </w:rPr>
        <w:t xml:space="preserve">проте різниця між енергетичними характеристиками для обох випадків зростає зі збільшенням току розряду. </w:t>
      </w:r>
    </w:p>
    <w:p w:rsidR="002F671D" w:rsidRDefault="002F671D" w:rsidP="002F671D">
      <w:pPr>
        <w:spacing w:after="2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даній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роботі</w:t>
      </w:r>
      <w:r w:rsidR="00DB4636" w:rsidRPr="00BB71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проаналізовано результати отримання першої плазми у КСПП-М та зроблено висновки стосовно подальших досліджень і необхідності корегування системи зовнішнього магнітного поля з метою оптимізації параметрів плазмового потоку при його транспортуванні у зовнішньому магнітному полі. У зв’язку із зазначеним вище було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5A70">
        <w:rPr>
          <w:rFonts w:ascii="Times New Roman" w:hAnsi="Times New Roman" w:cs="Times New Roman"/>
          <w:color w:val="000000" w:themeColor="text1"/>
          <w:sz w:val="24"/>
          <w:szCs w:val="24"/>
        </w:rPr>
        <w:t>написано програму для розрахунку</w:t>
      </w:r>
      <w:r w:rsidR="00DB4636" w:rsidRPr="00BB71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розподілу зовнішнього повздовжнього магнітного поля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2F671D" w:rsidRPr="00CB5A70" w:rsidRDefault="002F671D" w:rsidP="002F671D">
      <w:pPr>
        <w:spacing w:after="2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5A70">
        <w:rPr>
          <w:rFonts w:ascii="Times New Roman" w:hAnsi="Times New Roman" w:cs="Times New Roman"/>
          <w:sz w:val="24"/>
          <w:szCs w:val="24"/>
        </w:rPr>
        <w:t>Магнітна система</w:t>
      </w:r>
      <w:r w:rsidR="00A52413">
        <w:rPr>
          <w:rFonts w:ascii="Times New Roman" w:hAnsi="Times New Roman" w:cs="Times New Roman"/>
          <w:sz w:val="24"/>
          <w:szCs w:val="24"/>
        </w:rPr>
        <w:t xml:space="preserve"> </w:t>
      </w:r>
      <w:r w:rsidR="00A52413" w:rsidRPr="00BB7146">
        <w:rPr>
          <w:rFonts w:ascii="Times New Roman" w:hAnsi="Times New Roman" w:cs="Times New Roman"/>
          <w:color w:val="000000" w:themeColor="text1"/>
          <w:sz w:val="24"/>
          <w:szCs w:val="24"/>
        </w:rPr>
        <w:t>КСПП-М</w:t>
      </w:r>
      <w:r w:rsidRPr="00CB5A70">
        <w:rPr>
          <w:rFonts w:ascii="Times New Roman" w:hAnsi="Times New Roman" w:cs="Times New Roman"/>
          <w:sz w:val="24"/>
          <w:szCs w:val="24"/>
        </w:rPr>
        <w:t xml:space="preserve"> складається з 26 співвісних котушок магнітного поля: котушки корегування на камері прискорювача (3 шт.), котушки основного поля (21 шт.), котушки корегування на прямокутній камері (2 шт.). Кожна котушка магнітної системи моделювалася нескінченно тонким витком зі струмом</w:t>
      </w:r>
      <w:r w:rsidR="000E70EE">
        <w:rPr>
          <w:rFonts w:ascii="Times New Roman" w:hAnsi="Times New Roman" w:cs="Times New Roman"/>
          <w:sz w:val="24"/>
          <w:szCs w:val="24"/>
        </w:rPr>
        <w:t xml:space="preserve"> </w:t>
      </w:r>
      <w:r w:rsidR="000E70EE" w:rsidRPr="000E70EE">
        <w:rPr>
          <w:rFonts w:ascii="Times New Roman" w:hAnsi="Times New Roman" w:cs="Times New Roman"/>
          <w:sz w:val="24"/>
          <w:szCs w:val="24"/>
          <w:lang w:val="ru-RU"/>
        </w:rPr>
        <w:t>[2]</w:t>
      </w:r>
      <w:r w:rsidRPr="00CB5A70">
        <w:rPr>
          <w:rFonts w:ascii="Times New Roman" w:hAnsi="Times New Roman" w:cs="Times New Roman"/>
          <w:sz w:val="24"/>
          <w:szCs w:val="24"/>
        </w:rPr>
        <w:t xml:space="preserve">. Передбачається, що виток зі струмом знаходиться посередині фізичних розмірів котушки, розподіл поля якої необхідно розрахувати. </w:t>
      </w:r>
      <w:r w:rsidR="00B95F0D">
        <w:rPr>
          <w:rFonts w:ascii="Times New Roman" w:hAnsi="Times New Roman" w:cs="Times New Roman"/>
          <w:sz w:val="24"/>
          <w:szCs w:val="24"/>
        </w:rPr>
        <w:t xml:space="preserve">Таким чином </w:t>
      </w:r>
      <w:r w:rsidRPr="00CB5A70">
        <w:rPr>
          <w:rFonts w:ascii="Times New Roman" w:hAnsi="Times New Roman" w:cs="Times New Roman"/>
          <w:sz w:val="24"/>
          <w:szCs w:val="24"/>
        </w:rPr>
        <w:t>було отримано залежність напруженості повздовжнього магнітного поля від повздовжньої координати</w:t>
      </w:r>
      <w:r w:rsidR="00CB5A70" w:rsidRPr="00CB5A70">
        <w:rPr>
          <w:rFonts w:ascii="Times New Roman" w:hAnsi="Times New Roman" w:cs="Times New Roman"/>
          <w:sz w:val="24"/>
          <w:szCs w:val="24"/>
        </w:rPr>
        <w:t xml:space="preserve"> та від радіальної координати.</w:t>
      </w:r>
    </w:p>
    <w:p w:rsidR="00D669AF" w:rsidRDefault="00A52413" w:rsidP="00D669AF">
      <w:pPr>
        <w:spacing w:after="2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2413">
        <w:rPr>
          <w:rFonts w:ascii="Times New Roman" w:hAnsi="Times New Roman" w:cs="Times New Roman"/>
          <w:sz w:val="24"/>
          <w:szCs w:val="24"/>
        </w:rPr>
        <w:t xml:space="preserve">Наразі </w:t>
      </w:r>
      <w:r>
        <w:rPr>
          <w:rFonts w:ascii="Times New Roman" w:hAnsi="Times New Roman" w:cs="Times New Roman"/>
          <w:sz w:val="24"/>
          <w:szCs w:val="24"/>
        </w:rPr>
        <w:t>програма активно</w:t>
      </w:r>
      <w:r w:rsidRPr="00A52413">
        <w:rPr>
          <w:rFonts w:ascii="Times New Roman" w:hAnsi="Times New Roman" w:cs="Times New Roman"/>
          <w:sz w:val="24"/>
          <w:szCs w:val="24"/>
        </w:rPr>
        <w:t xml:space="preserve"> </w:t>
      </w:r>
      <w:r w:rsidR="00B95F0D">
        <w:rPr>
          <w:rFonts w:ascii="Times New Roman" w:hAnsi="Times New Roman" w:cs="Times New Roman"/>
          <w:sz w:val="24"/>
          <w:szCs w:val="24"/>
        </w:rPr>
        <w:t>застосовується</w:t>
      </w:r>
      <w:r w:rsidRPr="00A52413">
        <w:rPr>
          <w:rFonts w:ascii="Times New Roman" w:hAnsi="Times New Roman" w:cs="Times New Roman"/>
          <w:sz w:val="24"/>
          <w:szCs w:val="24"/>
        </w:rPr>
        <w:t xml:space="preserve"> для вибору розподілу струмів, що протікають по окремим котушкам магнітної системи з метою формування плавного </w:t>
      </w:r>
      <w:r>
        <w:rPr>
          <w:rFonts w:ascii="Times New Roman" w:hAnsi="Times New Roman" w:cs="Times New Roman"/>
          <w:sz w:val="24"/>
          <w:szCs w:val="24"/>
        </w:rPr>
        <w:t>зростання</w:t>
      </w:r>
      <w:r w:rsidRPr="00A52413">
        <w:rPr>
          <w:rFonts w:ascii="Times New Roman" w:hAnsi="Times New Roman" w:cs="Times New Roman"/>
          <w:sz w:val="24"/>
          <w:szCs w:val="24"/>
        </w:rPr>
        <w:t xml:space="preserve"> магнітного поля уздовж осі установки і забезпечення </w:t>
      </w:r>
      <w:proofErr w:type="spellStart"/>
      <w:r w:rsidR="00A65D80">
        <w:rPr>
          <w:rFonts w:ascii="Times New Roman" w:hAnsi="Times New Roman" w:cs="Times New Roman"/>
          <w:sz w:val="24"/>
          <w:szCs w:val="24"/>
        </w:rPr>
        <w:t>за</w:t>
      </w:r>
      <w:r w:rsidRPr="00A52413">
        <w:rPr>
          <w:rFonts w:ascii="Times New Roman" w:hAnsi="Times New Roman" w:cs="Times New Roman"/>
          <w:sz w:val="24"/>
          <w:szCs w:val="24"/>
        </w:rPr>
        <w:t>магнічування</w:t>
      </w:r>
      <w:proofErr w:type="spellEnd"/>
      <w:r w:rsidRPr="00A52413">
        <w:rPr>
          <w:rFonts w:ascii="Times New Roman" w:hAnsi="Times New Roman" w:cs="Times New Roman"/>
          <w:sz w:val="24"/>
          <w:szCs w:val="24"/>
        </w:rPr>
        <w:t xml:space="preserve"> плазмового потоку. </w:t>
      </w:r>
      <w:r w:rsidR="00DB4636" w:rsidRPr="00A52413">
        <w:rPr>
          <w:rFonts w:ascii="Times New Roman" w:hAnsi="Times New Roman" w:cs="Times New Roman"/>
          <w:color w:val="000000" w:themeColor="text1"/>
          <w:sz w:val="24"/>
          <w:szCs w:val="24"/>
        </w:rPr>
        <w:t>Отримані розрахунки буде використано у наступних експериментах з КСПП-М, що підтверджує актуальність та важливість даної роботи.</w:t>
      </w:r>
    </w:p>
    <w:p w:rsidR="00D669AF" w:rsidRDefault="00D669AF" w:rsidP="00D669AF">
      <w:pPr>
        <w:spacing w:after="2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69AF" w:rsidRPr="00D669AF" w:rsidRDefault="00A65D80" w:rsidP="00D669AF">
      <w:pPr>
        <w:spacing w:after="2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5D80">
        <w:rPr>
          <w:rFonts w:ascii="Times New Roman" w:hAnsi="Times New Roman" w:cs="Times New Roman"/>
          <w:b/>
          <w:sz w:val="24"/>
          <w:szCs w:val="24"/>
        </w:rPr>
        <w:t>Список   літератури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0E70EE" w:rsidRPr="000E70EE" w:rsidRDefault="00D669AF" w:rsidP="00D669AF">
      <w:pPr>
        <w:pStyle w:val="Default"/>
        <w:numPr>
          <w:ilvl w:val="0"/>
          <w:numId w:val="1"/>
        </w:numPr>
        <w:rPr>
          <w:sz w:val="20"/>
          <w:szCs w:val="20"/>
          <w:lang w:val="uk-UA"/>
        </w:rPr>
      </w:pPr>
      <w:r w:rsidRPr="000E70EE">
        <w:rPr>
          <w:sz w:val="20"/>
          <w:szCs w:val="20"/>
          <w:lang w:val="en-US"/>
        </w:rPr>
        <w:t xml:space="preserve">Novel test-bed facility for PSI issues in fusion reactor conditions on the base of next generation QSPA plasma accelerator/ I. E. </w:t>
      </w:r>
      <w:proofErr w:type="spellStart"/>
      <w:r w:rsidRPr="000E70EE">
        <w:rPr>
          <w:sz w:val="20"/>
          <w:szCs w:val="20"/>
          <w:lang w:val="en-US"/>
        </w:rPr>
        <w:t>Garkusha</w:t>
      </w:r>
      <w:proofErr w:type="spellEnd"/>
      <w:r w:rsidRPr="000E70EE">
        <w:rPr>
          <w:sz w:val="20"/>
          <w:szCs w:val="20"/>
          <w:lang w:val="en-US"/>
        </w:rPr>
        <w:t xml:space="preserve">, V. V. </w:t>
      </w:r>
      <w:proofErr w:type="spellStart"/>
      <w:r w:rsidRPr="000E70EE">
        <w:rPr>
          <w:sz w:val="20"/>
          <w:szCs w:val="20"/>
          <w:lang w:val="en-US"/>
        </w:rPr>
        <w:t>Chebotarev</w:t>
      </w:r>
      <w:proofErr w:type="spellEnd"/>
      <w:r w:rsidRPr="000E70EE">
        <w:rPr>
          <w:sz w:val="20"/>
          <w:szCs w:val="20"/>
          <w:lang w:val="en-US"/>
        </w:rPr>
        <w:t xml:space="preserve">, S. S. </w:t>
      </w:r>
      <w:proofErr w:type="spellStart"/>
      <w:r w:rsidRPr="000E70EE">
        <w:rPr>
          <w:sz w:val="20"/>
          <w:szCs w:val="20"/>
          <w:lang w:val="en-US"/>
        </w:rPr>
        <w:t>Heraschenko</w:t>
      </w:r>
      <w:proofErr w:type="spellEnd"/>
      <w:r w:rsidRPr="000E70EE">
        <w:rPr>
          <w:sz w:val="20"/>
          <w:szCs w:val="20"/>
          <w:lang w:val="en-US"/>
        </w:rPr>
        <w:t>, et al.</w:t>
      </w:r>
      <w:r w:rsidR="0029745D">
        <w:rPr>
          <w:sz w:val="20"/>
          <w:szCs w:val="20"/>
          <w:lang w:val="en-US"/>
        </w:rPr>
        <w:t xml:space="preserve">//Nuclear fusion. 2017, v.57 </w:t>
      </w:r>
      <w:r w:rsidRPr="000E70EE">
        <w:rPr>
          <w:sz w:val="20"/>
          <w:szCs w:val="20"/>
          <w:lang w:val="en-US"/>
        </w:rPr>
        <w:t xml:space="preserve"> </w:t>
      </w:r>
    </w:p>
    <w:p w:rsidR="00D669AF" w:rsidRPr="000E70EE" w:rsidRDefault="00D669AF" w:rsidP="00D669AF">
      <w:pPr>
        <w:pStyle w:val="Default"/>
        <w:numPr>
          <w:ilvl w:val="0"/>
          <w:numId w:val="1"/>
        </w:numPr>
        <w:rPr>
          <w:sz w:val="20"/>
          <w:szCs w:val="20"/>
          <w:lang w:val="uk-UA"/>
        </w:rPr>
      </w:pPr>
      <w:r w:rsidRPr="000E70EE">
        <w:rPr>
          <w:sz w:val="20"/>
          <w:szCs w:val="20"/>
        </w:rPr>
        <w:t>Д</w:t>
      </w:r>
      <w:r w:rsidRPr="00133099">
        <w:rPr>
          <w:sz w:val="20"/>
          <w:szCs w:val="20"/>
        </w:rPr>
        <w:t xml:space="preserve">. </w:t>
      </w:r>
      <w:r w:rsidRPr="000E70EE">
        <w:rPr>
          <w:sz w:val="20"/>
          <w:szCs w:val="20"/>
        </w:rPr>
        <w:t>Монтгомери</w:t>
      </w:r>
      <w:r w:rsidRPr="00133099">
        <w:rPr>
          <w:sz w:val="20"/>
          <w:szCs w:val="20"/>
        </w:rPr>
        <w:t xml:space="preserve"> </w:t>
      </w:r>
      <w:r w:rsidRPr="000E70EE">
        <w:rPr>
          <w:sz w:val="20"/>
          <w:szCs w:val="20"/>
        </w:rPr>
        <w:t>Получение</w:t>
      </w:r>
      <w:r w:rsidRPr="00133099">
        <w:rPr>
          <w:sz w:val="20"/>
          <w:szCs w:val="20"/>
        </w:rPr>
        <w:t xml:space="preserve"> </w:t>
      </w:r>
      <w:r w:rsidRPr="000E70EE">
        <w:rPr>
          <w:sz w:val="20"/>
          <w:szCs w:val="20"/>
        </w:rPr>
        <w:t>мощных</w:t>
      </w:r>
      <w:r w:rsidRPr="00133099">
        <w:rPr>
          <w:sz w:val="20"/>
          <w:szCs w:val="20"/>
        </w:rPr>
        <w:t xml:space="preserve"> </w:t>
      </w:r>
      <w:r w:rsidRPr="000E70EE">
        <w:rPr>
          <w:sz w:val="20"/>
          <w:szCs w:val="20"/>
        </w:rPr>
        <w:t>магнитных</w:t>
      </w:r>
      <w:r w:rsidRPr="00133099">
        <w:rPr>
          <w:sz w:val="20"/>
          <w:szCs w:val="20"/>
        </w:rPr>
        <w:t xml:space="preserve"> </w:t>
      </w:r>
      <w:r w:rsidRPr="000E70EE">
        <w:rPr>
          <w:sz w:val="20"/>
          <w:szCs w:val="20"/>
        </w:rPr>
        <w:t>полей</w:t>
      </w:r>
      <w:r w:rsidRPr="00133099">
        <w:rPr>
          <w:sz w:val="20"/>
          <w:szCs w:val="20"/>
        </w:rPr>
        <w:t xml:space="preserve"> </w:t>
      </w:r>
      <w:r w:rsidRPr="000E70EE">
        <w:rPr>
          <w:sz w:val="20"/>
          <w:szCs w:val="20"/>
        </w:rPr>
        <w:t>с</w:t>
      </w:r>
      <w:r w:rsidRPr="00133099">
        <w:rPr>
          <w:sz w:val="20"/>
          <w:szCs w:val="20"/>
        </w:rPr>
        <w:t xml:space="preserve"> </w:t>
      </w:r>
      <w:r w:rsidRPr="000E70EE">
        <w:rPr>
          <w:sz w:val="20"/>
          <w:szCs w:val="20"/>
        </w:rPr>
        <w:t>помощью</w:t>
      </w:r>
      <w:r w:rsidRPr="00133099">
        <w:rPr>
          <w:sz w:val="20"/>
          <w:szCs w:val="20"/>
        </w:rPr>
        <w:t xml:space="preserve"> </w:t>
      </w:r>
      <w:r w:rsidRPr="000E70EE">
        <w:rPr>
          <w:sz w:val="20"/>
          <w:szCs w:val="20"/>
        </w:rPr>
        <w:t>соленоидов</w:t>
      </w:r>
      <w:r w:rsidRPr="00133099">
        <w:rPr>
          <w:sz w:val="20"/>
          <w:szCs w:val="20"/>
        </w:rPr>
        <w:t xml:space="preserve">. – </w:t>
      </w:r>
      <w:r w:rsidRPr="000E70EE">
        <w:rPr>
          <w:sz w:val="20"/>
          <w:szCs w:val="20"/>
        </w:rPr>
        <w:t>М</w:t>
      </w:r>
      <w:r w:rsidRPr="00133099">
        <w:rPr>
          <w:sz w:val="20"/>
          <w:szCs w:val="20"/>
        </w:rPr>
        <w:t>.:</w:t>
      </w:r>
      <w:r w:rsidRPr="000E70EE">
        <w:rPr>
          <w:sz w:val="20"/>
          <w:szCs w:val="20"/>
        </w:rPr>
        <w:t>МИР</w:t>
      </w:r>
      <w:r w:rsidRPr="00133099">
        <w:rPr>
          <w:sz w:val="20"/>
          <w:szCs w:val="20"/>
        </w:rPr>
        <w:t xml:space="preserve">, 1971 – 360 </w:t>
      </w:r>
      <w:r w:rsidRPr="000E70EE">
        <w:rPr>
          <w:sz w:val="20"/>
          <w:szCs w:val="20"/>
        </w:rPr>
        <w:t>с</w:t>
      </w:r>
      <w:r w:rsidRPr="00133099">
        <w:rPr>
          <w:sz w:val="20"/>
          <w:szCs w:val="20"/>
        </w:rPr>
        <w:t xml:space="preserve">. </w:t>
      </w:r>
    </w:p>
    <w:p w:rsidR="000E70EE" w:rsidRPr="000E70EE" w:rsidRDefault="000E70EE" w:rsidP="000E70EE">
      <w:pPr>
        <w:pStyle w:val="Default"/>
        <w:numPr>
          <w:ilvl w:val="0"/>
          <w:numId w:val="1"/>
        </w:numPr>
        <w:rPr>
          <w:sz w:val="20"/>
          <w:szCs w:val="20"/>
          <w:lang w:val="en-US"/>
        </w:rPr>
      </w:pPr>
      <w:r w:rsidRPr="000E70EE">
        <w:rPr>
          <w:sz w:val="20"/>
          <w:szCs w:val="20"/>
          <w:lang w:val="en-US"/>
        </w:rPr>
        <w:t xml:space="preserve">W. </w:t>
      </w:r>
      <w:proofErr w:type="spellStart"/>
      <w:r w:rsidRPr="000E70EE">
        <w:rPr>
          <w:sz w:val="20"/>
          <w:szCs w:val="20"/>
          <w:lang w:val="en-US"/>
        </w:rPr>
        <w:t>Smythe</w:t>
      </w:r>
      <w:proofErr w:type="spellEnd"/>
      <w:r w:rsidRPr="000E70EE">
        <w:rPr>
          <w:sz w:val="20"/>
          <w:szCs w:val="20"/>
          <w:lang w:val="en-US"/>
        </w:rPr>
        <w:t xml:space="preserve"> Static and dynamic electricity. - McGraw-Hill book company Inc., 1950 – 635 p. </w:t>
      </w:r>
    </w:p>
    <w:p w:rsidR="000E70EE" w:rsidRPr="000E70EE" w:rsidRDefault="000E70EE" w:rsidP="000E70EE">
      <w:pPr>
        <w:pStyle w:val="Default"/>
        <w:numPr>
          <w:ilvl w:val="0"/>
          <w:numId w:val="1"/>
        </w:numPr>
        <w:rPr>
          <w:sz w:val="20"/>
          <w:szCs w:val="20"/>
        </w:rPr>
      </w:pPr>
      <w:r w:rsidRPr="000E70EE">
        <w:rPr>
          <w:sz w:val="20"/>
          <w:szCs w:val="20"/>
        </w:rPr>
        <w:t xml:space="preserve">А.И. Морозов Введение в </w:t>
      </w:r>
      <w:proofErr w:type="spellStart"/>
      <w:r w:rsidRPr="000E70EE">
        <w:rPr>
          <w:sz w:val="20"/>
          <w:szCs w:val="20"/>
        </w:rPr>
        <w:t>плазмодинамику</w:t>
      </w:r>
      <w:proofErr w:type="spellEnd"/>
      <w:r w:rsidRPr="000E70EE">
        <w:rPr>
          <w:sz w:val="20"/>
          <w:szCs w:val="20"/>
        </w:rPr>
        <w:t xml:space="preserve">: Учебник. - М.:ФИЗМАТЛИТ, 2006. — 576 с. </w:t>
      </w:r>
    </w:p>
    <w:p w:rsidR="00223955" w:rsidRPr="000E70EE" w:rsidRDefault="000E70EE" w:rsidP="000E70EE">
      <w:pPr>
        <w:pStyle w:val="Default"/>
        <w:numPr>
          <w:ilvl w:val="0"/>
          <w:numId w:val="1"/>
        </w:numPr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Solyakov</w:t>
      </w:r>
      <w:proofErr w:type="spellEnd"/>
      <w:r>
        <w:rPr>
          <w:sz w:val="20"/>
          <w:szCs w:val="20"/>
          <w:lang w:val="en-US"/>
        </w:rPr>
        <w:t xml:space="preserve"> D.G. High-power plasma dynamic systems of quasi-stationary type in IPP NSK KIPT: results </w:t>
      </w:r>
      <w:proofErr w:type="gramStart"/>
      <w:r>
        <w:rPr>
          <w:sz w:val="20"/>
          <w:szCs w:val="20"/>
          <w:lang w:val="en-US"/>
        </w:rPr>
        <w:t>and  prospects</w:t>
      </w:r>
      <w:proofErr w:type="gramEnd"/>
      <w:r>
        <w:rPr>
          <w:sz w:val="20"/>
          <w:szCs w:val="20"/>
          <w:lang w:val="en-US"/>
        </w:rPr>
        <w:t>//Problems of atomic science and technology.</w:t>
      </w:r>
      <w:r w:rsidR="0029745D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2015, v.1, p. 104-109</w:t>
      </w:r>
      <w:bookmarkEnd w:id="0"/>
    </w:p>
    <w:sectPr w:rsidR="00223955" w:rsidRPr="000E70EE" w:rsidSect="00422E8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1B4F6C"/>
    <w:multiLevelType w:val="hybridMultilevel"/>
    <w:tmpl w:val="5AE20734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2E85"/>
    <w:rsid w:val="000E70EE"/>
    <w:rsid w:val="00133099"/>
    <w:rsid w:val="00156AE1"/>
    <w:rsid w:val="001E64C0"/>
    <w:rsid w:val="00223955"/>
    <w:rsid w:val="0029745D"/>
    <w:rsid w:val="002A1D60"/>
    <w:rsid w:val="002F671D"/>
    <w:rsid w:val="00390D9E"/>
    <w:rsid w:val="00422E85"/>
    <w:rsid w:val="00A52413"/>
    <w:rsid w:val="00A65D80"/>
    <w:rsid w:val="00B95F0D"/>
    <w:rsid w:val="00BB7146"/>
    <w:rsid w:val="00CB5A70"/>
    <w:rsid w:val="00D669AF"/>
    <w:rsid w:val="00DB4636"/>
    <w:rsid w:val="00E94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E85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F67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3725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Агрипина</dc:creator>
  <cp:lastModifiedBy>master</cp:lastModifiedBy>
  <cp:revision>4</cp:revision>
  <dcterms:created xsi:type="dcterms:W3CDTF">2017-11-08T20:52:00Z</dcterms:created>
  <dcterms:modified xsi:type="dcterms:W3CDTF">2017-11-14T09:34:00Z</dcterms:modified>
</cp:coreProperties>
</file>