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633" w:rsidRPr="004C3D92" w:rsidRDefault="00F41633" w:rsidP="004C3D92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4C3D92">
        <w:rPr>
          <w:rFonts w:ascii="Times New Roman" w:hAnsi="Times New Roman" w:cs="Times New Roman"/>
          <w:b/>
          <w:bCs/>
          <w:sz w:val="24"/>
          <w:szCs w:val="24"/>
        </w:rPr>
        <w:t>Синтез нітридів перехідних металів у магнетронних розпилювальних системах</w:t>
      </w:r>
      <w:r w:rsidRPr="004C3D9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студ. </w:t>
      </w:r>
      <w:r>
        <w:rPr>
          <w:rFonts w:ascii="Times New Roman" w:hAnsi="Times New Roman" w:cs="Times New Roman"/>
          <w:i/>
          <w:iCs/>
        </w:rPr>
        <w:t>Домніч І. С.</w:t>
      </w:r>
      <w:r w:rsidRPr="004C3D92">
        <w:rPr>
          <w:rFonts w:ascii="Times New Roman" w:hAnsi="Times New Roman" w:cs="Times New Roman"/>
          <w:i/>
          <w:iCs/>
        </w:rPr>
        <w:t>(</w:t>
      </w:r>
      <w:r>
        <w:rPr>
          <w:rFonts w:ascii="Times New Roman" w:hAnsi="Times New Roman" w:cs="Times New Roman"/>
          <w:i/>
          <w:iCs/>
        </w:rPr>
        <w:t xml:space="preserve">наук. керів. </w:t>
      </w:r>
      <w:r w:rsidRPr="004C3D92">
        <w:rPr>
          <w:rFonts w:ascii="Times New Roman" w:hAnsi="Times New Roman" w:cs="Times New Roman"/>
          <w:i/>
          <w:iCs/>
        </w:rPr>
        <w:t>доц. Зиков О.В.)</w:t>
      </w:r>
    </w:p>
    <w:p w:rsidR="00F41633" w:rsidRDefault="00F41633" w:rsidP="00AB7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3D92">
        <w:rPr>
          <w:rFonts w:ascii="Times New Roman" w:hAnsi="Times New Roman" w:cs="Times New Roman"/>
          <w:sz w:val="24"/>
          <w:szCs w:val="24"/>
        </w:rPr>
        <w:t>В наш час отримання тонкоплівкових покриттів є актуальною задачею в мікроелектроніці, оптиці, медици</w:t>
      </w:r>
      <w:r>
        <w:rPr>
          <w:rFonts w:ascii="Times New Roman" w:hAnsi="Times New Roman" w:cs="Times New Roman"/>
          <w:sz w:val="24"/>
          <w:szCs w:val="24"/>
        </w:rPr>
        <w:t>ні та машинобудуванні. Матеріалами</w:t>
      </w:r>
      <w:r w:rsidRPr="004C3D92">
        <w:rPr>
          <w:rFonts w:ascii="Times New Roman" w:hAnsi="Times New Roman" w:cs="Times New Roman"/>
          <w:sz w:val="24"/>
          <w:szCs w:val="24"/>
        </w:rPr>
        <w:t xml:space="preserve"> для таких покриттів є метали, діелектрики, напівпровідники, складні композити. Завдяки застосуванню тонкоплівкових структур вдалося істотно зменшити розміри електронних компонентів, підвищити зносостійкість, корозійну стійкість і міцність виробів</w:t>
      </w:r>
      <w:r>
        <w:rPr>
          <w:rFonts w:ascii="Times New Roman" w:hAnsi="Times New Roman" w:cs="Times New Roman"/>
          <w:sz w:val="24"/>
          <w:szCs w:val="24"/>
        </w:rPr>
        <w:t xml:space="preserve"> в машинобудівництві</w:t>
      </w:r>
      <w:r w:rsidRPr="004C3D92">
        <w:rPr>
          <w:rFonts w:ascii="Times New Roman" w:hAnsi="Times New Roman" w:cs="Times New Roman"/>
          <w:sz w:val="24"/>
          <w:szCs w:val="24"/>
        </w:rPr>
        <w:t>. До теперішнього часу розроблені і широко використовуються такі методи для осадження покриттів: хімічне парове осадження, хімічне парове осадження в плазмі, направлене випаровування, реактивне випаровування, магнетронне розпилення, реактивне магнетронного розпилення.</w:t>
      </w:r>
      <w:r w:rsidRPr="004C3D92">
        <w:t xml:space="preserve"> </w:t>
      </w:r>
      <w:r w:rsidRPr="004C3D92">
        <w:rPr>
          <w:rFonts w:ascii="Times New Roman" w:hAnsi="Times New Roman" w:cs="Times New Roman"/>
          <w:sz w:val="24"/>
          <w:szCs w:val="24"/>
        </w:rPr>
        <w:t xml:space="preserve">Особливе місце в технології нанесення тонких плівок належить методам фізичного </w:t>
      </w:r>
      <w:r>
        <w:rPr>
          <w:rFonts w:ascii="Times New Roman" w:hAnsi="Times New Roman" w:cs="Times New Roman"/>
          <w:sz w:val="24"/>
          <w:szCs w:val="24"/>
        </w:rPr>
        <w:t>пере</w:t>
      </w:r>
      <w:r w:rsidRPr="004C3D92">
        <w:rPr>
          <w:rFonts w:ascii="Times New Roman" w:hAnsi="Times New Roman" w:cs="Times New Roman"/>
          <w:sz w:val="24"/>
          <w:szCs w:val="24"/>
        </w:rPr>
        <w:t>осадження у вакуумі</w:t>
      </w:r>
      <w:r w:rsidRPr="006C529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6C529C">
        <w:rPr>
          <w:rFonts w:ascii="Times New Roman" w:hAnsi="Times New Roman" w:cs="Times New Roman"/>
          <w:sz w:val="24"/>
          <w:szCs w:val="24"/>
        </w:rPr>
        <w:t xml:space="preserve">магнетронних розпилювальних системах </w:t>
      </w:r>
      <w:r>
        <w:rPr>
          <w:rFonts w:ascii="Times New Roman" w:hAnsi="Times New Roman" w:cs="Times New Roman"/>
          <w:sz w:val="24"/>
          <w:szCs w:val="24"/>
        </w:rPr>
        <w:t>(МРС)</w:t>
      </w:r>
      <w:r w:rsidRPr="006C529C">
        <w:rPr>
          <w:rFonts w:ascii="Times New Roman" w:hAnsi="Times New Roman" w:cs="Times New Roman"/>
          <w:sz w:val="24"/>
          <w:szCs w:val="24"/>
          <w:lang w:val="ru-RU"/>
        </w:rPr>
        <w:t>[1-3]</w:t>
      </w:r>
      <w:r w:rsidRPr="004C3D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1633" w:rsidRPr="004C3D92" w:rsidRDefault="00F41633" w:rsidP="00574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3D92">
        <w:rPr>
          <w:rFonts w:ascii="Times New Roman" w:hAnsi="Times New Roman" w:cs="Times New Roman"/>
          <w:sz w:val="24"/>
          <w:szCs w:val="24"/>
        </w:rPr>
        <w:t>З 70-х років ХХ ст. завдяки розвитку методів МРС значно поліпшилися якість нанесених покриттів. У цих пристроях, завдяки магнітній системі, електрони</w:t>
      </w:r>
      <w:r>
        <w:rPr>
          <w:rFonts w:ascii="Times New Roman" w:hAnsi="Times New Roman" w:cs="Times New Roman"/>
          <w:sz w:val="24"/>
          <w:szCs w:val="24"/>
        </w:rPr>
        <w:t>, що</w:t>
      </w:r>
      <w:r w:rsidRPr="004C3D92">
        <w:rPr>
          <w:rFonts w:ascii="Times New Roman" w:hAnsi="Times New Roman" w:cs="Times New Roman"/>
          <w:sz w:val="24"/>
          <w:szCs w:val="24"/>
        </w:rPr>
        <w:t xml:space="preserve"> емітуються з мішені, захоплюються магнітним полем і здійснюють складний циклоїдальний рух по замкнутих траєкторіях поблизу поверхні мішені. Густина плазми у цих пристроях на порядок(и) більше</w:t>
      </w:r>
      <w:r>
        <w:rPr>
          <w:rFonts w:ascii="Times New Roman" w:hAnsi="Times New Roman" w:cs="Times New Roman"/>
          <w:sz w:val="24"/>
          <w:szCs w:val="24"/>
        </w:rPr>
        <w:t xml:space="preserve"> ніж в жевріючому розряді</w:t>
      </w:r>
      <w:r w:rsidRPr="004C3D92">
        <w:rPr>
          <w:rFonts w:ascii="Times New Roman" w:hAnsi="Times New Roman" w:cs="Times New Roman"/>
          <w:sz w:val="24"/>
          <w:szCs w:val="24"/>
        </w:rPr>
        <w:t xml:space="preserve">, що дозволило збільшити </w:t>
      </w:r>
      <w:r>
        <w:rPr>
          <w:rFonts w:ascii="Times New Roman" w:hAnsi="Times New Roman" w:cs="Times New Roman"/>
          <w:sz w:val="24"/>
          <w:szCs w:val="24"/>
        </w:rPr>
        <w:t xml:space="preserve">густину іонного струму на катод </w:t>
      </w:r>
      <w:r w:rsidRPr="004C3D92">
        <w:rPr>
          <w:rFonts w:ascii="Times New Roman" w:hAnsi="Times New Roman" w:cs="Times New Roman"/>
          <w:sz w:val="24"/>
          <w:szCs w:val="24"/>
        </w:rPr>
        <w:t>і швидкість іонного розпилення; вдалося знизити тиск робочого газу та поліпшити робочі характеристики</w:t>
      </w:r>
      <w:r>
        <w:rPr>
          <w:rFonts w:ascii="Times New Roman" w:hAnsi="Times New Roman" w:cs="Times New Roman"/>
          <w:sz w:val="24"/>
          <w:szCs w:val="24"/>
        </w:rPr>
        <w:t xml:space="preserve"> розряду. Метод МР</w:t>
      </w:r>
      <w:r w:rsidRPr="004C3D92">
        <w:rPr>
          <w:rFonts w:ascii="Times New Roman" w:hAnsi="Times New Roman" w:cs="Times New Roman"/>
          <w:sz w:val="24"/>
          <w:szCs w:val="24"/>
        </w:rPr>
        <w:t xml:space="preserve"> успішно використовуються для нанесення плівок оксидів, нітридів, карбідів металів та їх композитів</w:t>
      </w:r>
      <w:r w:rsidRPr="00574FD0">
        <w:rPr>
          <w:rFonts w:ascii="Times New Roman" w:hAnsi="Times New Roman" w:cs="Times New Roman"/>
          <w:sz w:val="24"/>
          <w:szCs w:val="24"/>
        </w:rPr>
        <w:t>[4-5]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C3D92">
        <w:rPr>
          <w:rFonts w:ascii="Times New Roman" w:hAnsi="Times New Roman" w:cs="Times New Roman"/>
          <w:sz w:val="24"/>
          <w:szCs w:val="24"/>
        </w:rPr>
        <w:t>Перевагами методів МРС є:</w:t>
      </w:r>
      <w:r>
        <w:rPr>
          <w:rFonts w:ascii="Times New Roman" w:hAnsi="Times New Roman" w:cs="Times New Roman"/>
          <w:sz w:val="24"/>
          <w:szCs w:val="24"/>
        </w:rPr>
        <w:t xml:space="preserve"> (1)Висока швидкість осадження;(2)</w:t>
      </w:r>
      <w:r w:rsidRPr="004C3D92">
        <w:rPr>
          <w:rFonts w:ascii="Times New Roman" w:hAnsi="Times New Roman" w:cs="Times New Roman"/>
          <w:sz w:val="24"/>
          <w:szCs w:val="24"/>
        </w:rPr>
        <w:t>можливість контролювання стану плазми в з</w:t>
      </w:r>
      <w:bookmarkStart w:id="0" w:name="_GoBack"/>
      <w:bookmarkEnd w:id="0"/>
      <w:r w:rsidRPr="004C3D92">
        <w:rPr>
          <w:rFonts w:ascii="Times New Roman" w:hAnsi="Times New Roman" w:cs="Times New Roman"/>
          <w:sz w:val="24"/>
          <w:szCs w:val="24"/>
        </w:rPr>
        <w:t xml:space="preserve">алежності </w:t>
      </w:r>
      <w:r>
        <w:rPr>
          <w:rFonts w:ascii="Times New Roman" w:hAnsi="Times New Roman" w:cs="Times New Roman"/>
          <w:sz w:val="24"/>
          <w:szCs w:val="24"/>
        </w:rPr>
        <w:t>від тиску і потужності джерела;</w:t>
      </w:r>
      <w:r w:rsidRPr="004C3D92"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4C3D92">
        <w:rPr>
          <w:rFonts w:ascii="Times New Roman" w:hAnsi="Times New Roman" w:cs="Times New Roman"/>
          <w:sz w:val="24"/>
          <w:szCs w:val="24"/>
        </w:rPr>
        <w:t>агнітне утримання плазми зменшує бомбардування підкладки зарядженими частинками, що знижує її нагрівання і робочий тиск, призводить до високих швидкостей осадження та слабкого забруднення плівок</w:t>
      </w:r>
      <w:r w:rsidRPr="004A4CDD">
        <w:rPr>
          <w:rFonts w:ascii="Times New Roman" w:hAnsi="Times New Roman" w:cs="Times New Roman"/>
          <w:sz w:val="24"/>
          <w:szCs w:val="24"/>
        </w:rPr>
        <w:t>[6-7]</w:t>
      </w:r>
      <w:r w:rsidRPr="004C3D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1633" w:rsidRPr="004C3D92" w:rsidRDefault="00F41633" w:rsidP="009353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D92">
        <w:rPr>
          <w:rFonts w:ascii="Times New Roman" w:hAnsi="Times New Roman" w:cs="Times New Roman"/>
          <w:sz w:val="24"/>
          <w:szCs w:val="24"/>
        </w:rPr>
        <w:tab/>
        <w:t>В ході роботи була вивчена література по сучасн</w:t>
      </w:r>
      <w:r>
        <w:rPr>
          <w:rFonts w:ascii="Times New Roman" w:hAnsi="Times New Roman" w:cs="Times New Roman"/>
          <w:sz w:val="24"/>
          <w:szCs w:val="24"/>
        </w:rPr>
        <w:t>им методам і проблем реактивного плазмового синтезу покриттів</w:t>
      </w:r>
      <w:r w:rsidRPr="004C3D92">
        <w:rPr>
          <w:rFonts w:ascii="Times New Roman" w:hAnsi="Times New Roman" w:cs="Times New Roman"/>
          <w:sz w:val="24"/>
          <w:szCs w:val="24"/>
        </w:rPr>
        <w:t>, розглянуто пристрій і принцип дії магнетронних розпилювальних систем, пристрій і принцип роботи експериментальної кластерної установки для синтезу складнокомпозиційних сполук на базі магнетронного і ВЧ індукційного розряду.</w:t>
      </w:r>
      <w:r w:rsidRPr="004C3D92">
        <w:rPr>
          <w:rFonts w:ascii="Times New Roman" w:hAnsi="Times New Roman" w:cs="Times New Roman"/>
          <w:sz w:val="24"/>
          <w:szCs w:val="24"/>
        </w:rPr>
        <w:tab/>
        <w:t>Проведені експериментальні дослідження вольт-амперних характеристик магнет</w:t>
      </w:r>
      <w:r>
        <w:rPr>
          <w:rFonts w:ascii="Times New Roman" w:hAnsi="Times New Roman" w:cs="Times New Roman"/>
          <w:sz w:val="24"/>
          <w:szCs w:val="24"/>
        </w:rPr>
        <w:t xml:space="preserve">ронного розряду на таких газах як </w:t>
      </w:r>
      <w:r w:rsidRPr="004C3D92">
        <w:rPr>
          <w:rFonts w:ascii="Times New Roman" w:hAnsi="Times New Roman" w:cs="Times New Roman"/>
          <w:sz w:val="24"/>
          <w:szCs w:val="24"/>
        </w:rPr>
        <w:t>аргон</w:t>
      </w:r>
      <w:r>
        <w:rPr>
          <w:rFonts w:ascii="Times New Roman" w:hAnsi="Times New Roman" w:cs="Times New Roman"/>
          <w:sz w:val="24"/>
          <w:szCs w:val="24"/>
        </w:rPr>
        <w:t>, кисень та азот</w:t>
      </w:r>
      <w:r w:rsidRPr="004C3D92">
        <w:rPr>
          <w:rFonts w:ascii="Times New Roman" w:hAnsi="Times New Roman" w:cs="Times New Roman"/>
          <w:sz w:val="24"/>
          <w:szCs w:val="24"/>
        </w:rPr>
        <w:t xml:space="preserve"> для різних матеріалів мішені (алюміній, титан). Отримано, що для чистого аргону при всіх матеріалах мішені і при всіх досліджених тисках спостерігається однакова форма і поведінка</w:t>
      </w:r>
      <w:r>
        <w:rPr>
          <w:rFonts w:ascii="Times New Roman" w:hAnsi="Times New Roman" w:cs="Times New Roman"/>
          <w:sz w:val="24"/>
          <w:szCs w:val="24"/>
        </w:rPr>
        <w:t xml:space="preserve"> ВАХ. При напуску</w:t>
      </w:r>
      <w:r w:rsidRPr="004C3D92">
        <w:rPr>
          <w:rFonts w:ascii="Times New Roman" w:hAnsi="Times New Roman" w:cs="Times New Roman"/>
          <w:sz w:val="24"/>
          <w:szCs w:val="24"/>
        </w:rPr>
        <w:t xml:space="preserve"> кисню спостерігається яскраво виражений ефект гістерезису на всіх мішенях з алюмінію і цирконію – має місце S-подібна крива, а на мішені з тита</w:t>
      </w:r>
      <w:r>
        <w:rPr>
          <w:rFonts w:ascii="Times New Roman" w:hAnsi="Times New Roman" w:cs="Times New Roman"/>
          <w:sz w:val="24"/>
          <w:szCs w:val="24"/>
        </w:rPr>
        <w:t>ну –N-подібна крива. При напуску</w:t>
      </w:r>
      <w:r w:rsidRPr="004C3D92">
        <w:rPr>
          <w:rFonts w:ascii="Times New Roman" w:hAnsi="Times New Roman" w:cs="Times New Roman"/>
          <w:sz w:val="24"/>
          <w:szCs w:val="24"/>
        </w:rPr>
        <w:t xml:space="preserve"> азоту ефект гістерезису присутній на ВАХ для алюмінію (аналогічний такому для кисню) і титану. Таким чином, основними результатами роботи є: вивчена науково-технічна література(книги, огляди, оригінальні статті); вивчено пристрій і устаткування кластерної системи; вивчено принципи роботи МРС, переваги та недоліки; виміряні вольтамперні характеристики МРС п</w:t>
      </w:r>
      <w:r>
        <w:rPr>
          <w:rFonts w:ascii="Times New Roman" w:hAnsi="Times New Roman" w:cs="Times New Roman"/>
          <w:sz w:val="24"/>
          <w:szCs w:val="24"/>
        </w:rPr>
        <w:t>ри роботі в суміші газів Ar,N</w:t>
      </w:r>
      <w:r w:rsidRPr="004A4CD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C3D92">
        <w:rPr>
          <w:rFonts w:ascii="Times New Roman" w:hAnsi="Times New Roman" w:cs="Times New Roman"/>
          <w:sz w:val="24"/>
          <w:szCs w:val="24"/>
        </w:rPr>
        <w:t>O</w:t>
      </w:r>
      <w:r w:rsidRPr="004A4CD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C3D92">
        <w:rPr>
          <w:rFonts w:ascii="Times New Roman" w:hAnsi="Times New Roman" w:cs="Times New Roman"/>
          <w:sz w:val="24"/>
          <w:szCs w:val="24"/>
        </w:rPr>
        <w:t xml:space="preserve"> при розпиленні мішеней з Al, Ti, Zr; проведено технологічний процес синтезу TiN, з протоколюванням даних на ПК.</w:t>
      </w:r>
    </w:p>
    <w:p w:rsidR="00F41633" w:rsidRPr="004C3D92" w:rsidRDefault="00F41633" w:rsidP="004C3D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3D92">
        <w:rPr>
          <w:rFonts w:ascii="Times New Roman" w:hAnsi="Times New Roman" w:cs="Times New Roman"/>
          <w:b/>
          <w:bCs/>
          <w:sz w:val="24"/>
          <w:szCs w:val="24"/>
        </w:rPr>
        <w:t>СПИСОК ЛІТЕРАТУРИ:</w:t>
      </w:r>
    </w:p>
    <w:p w:rsidR="00F41633" w:rsidRPr="004C3D92" w:rsidRDefault="00F41633" w:rsidP="004C3D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3D92">
        <w:rPr>
          <w:rFonts w:ascii="Times New Roman" w:hAnsi="Times New Roman" w:cs="Times New Roman"/>
          <w:sz w:val="20"/>
          <w:szCs w:val="20"/>
        </w:rPr>
        <w:t>1. А. В. Кузьмічов. Магнетронные розпилювальні системи.//М.-Київ «Аверс».-2008.</w:t>
      </w:r>
    </w:p>
    <w:p w:rsidR="00F41633" w:rsidRPr="004C3D92" w:rsidRDefault="00F41633" w:rsidP="004C3D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3D92">
        <w:rPr>
          <w:rFonts w:ascii="Times New Roman" w:hAnsi="Times New Roman" w:cs="Times New Roman"/>
          <w:sz w:val="20"/>
          <w:szCs w:val="20"/>
        </w:rPr>
        <w:t>2. Б. С. Данілін, В. К. Сырчин. Магнетронные розпилювальні системи. // М. - радіо і зв'язок.-1982.</w:t>
      </w:r>
    </w:p>
    <w:p w:rsidR="00F41633" w:rsidRPr="004C3D92" w:rsidRDefault="00F41633" w:rsidP="004C3D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3D92">
        <w:rPr>
          <w:rFonts w:ascii="Times New Roman" w:hAnsi="Times New Roman" w:cs="Times New Roman"/>
          <w:sz w:val="20"/>
          <w:szCs w:val="20"/>
        </w:rPr>
        <w:t>3. С. Deshpandey, R. F. Bunshash. Plasma assisted deposition techniques and synthesis of novel materials. // Thin Solid Films.-163.1988.-P. 131-147.</w:t>
      </w:r>
    </w:p>
    <w:p w:rsidR="00F41633" w:rsidRPr="004C3D92" w:rsidRDefault="00F41633" w:rsidP="004C3D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3D92">
        <w:rPr>
          <w:rFonts w:ascii="Times New Roman" w:hAnsi="Times New Roman" w:cs="Times New Roman"/>
          <w:sz w:val="20"/>
          <w:szCs w:val="20"/>
        </w:rPr>
        <w:t>4. J. Musil Low-pressure magnetron sputtering. // Vacuum/volume 50/N 3-4/ /1998.P.363-372.</w:t>
      </w:r>
    </w:p>
    <w:p w:rsidR="00F41633" w:rsidRPr="004C3D92" w:rsidRDefault="00F41633" w:rsidP="004C3D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3D92">
        <w:rPr>
          <w:rFonts w:ascii="Times New Roman" w:hAnsi="Times New Roman" w:cs="Times New Roman"/>
          <w:sz w:val="20"/>
          <w:szCs w:val="20"/>
        </w:rPr>
        <w:t>5. J. Musil Reactive magnetron sputtering of thin films: present status and trends.// Thin Solid Films, 475 (2005) 208-218.</w:t>
      </w:r>
    </w:p>
    <w:p w:rsidR="00F41633" w:rsidRPr="004C3D92" w:rsidRDefault="00F41633" w:rsidP="004C3D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3D92">
        <w:rPr>
          <w:rFonts w:ascii="Times New Roman" w:hAnsi="Times New Roman" w:cs="Times New Roman"/>
          <w:sz w:val="20"/>
          <w:szCs w:val="20"/>
        </w:rPr>
        <w:t xml:space="preserve">6. J. Musil. TiNx coatings prepared by DC reactive magnetron sputtering .//Thin Solid Films, 136 (1986) 229 239. </w:t>
      </w:r>
    </w:p>
    <w:p w:rsidR="00F41633" w:rsidRPr="004C3D92" w:rsidRDefault="00F41633" w:rsidP="004C3D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3D92">
        <w:rPr>
          <w:rFonts w:ascii="Times New Roman" w:hAnsi="Times New Roman" w:cs="Times New Roman"/>
          <w:sz w:val="20"/>
          <w:szCs w:val="20"/>
        </w:rPr>
        <w:t>7. J. Musil Hard and superhard nanocomposite coatings, Surface and Coatings Technology 125 (2000) 322-330.</w:t>
      </w:r>
    </w:p>
    <w:sectPr w:rsidR="00F41633" w:rsidRPr="004C3D92" w:rsidSect="00C545B2">
      <w:pgSz w:w="11906" w:h="16838" w:code="9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87C16"/>
    <w:multiLevelType w:val="hybridMultilevel"/>
    <w:tmpl w:val="746A7F84"/>
    <w:lvl w:ilvl="0" w:tplc="54DC13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D2A82C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E1AEF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2340C2A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3E20C9A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BD28192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E170100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4114F9E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AC8856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">
    <w:nsid w:val="2C47517B"/>
    <w:multiLevelType w:val="hybridMultilevel"/>
    <w:tmpl w:val="4CE675A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37698D"/>
    <w:multiLevelType w:val="hybridMultilevel"/>
    <w:tmpl w:val="3BA6B09E"/>
    <w:lvl w:ilvl="0" w:tplc="459A9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36C0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7017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4EC6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2EC7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9C48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8C47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C643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E2CB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45B2"/>
    <w:rsid w:val="00006A8A"/>
    <w:rsid w:val="002653C4"/>
    <w:rsid w:val="003D11C4"/>
    <w:rsid w:val="004078A6"/>
    <w:rsid w:val="00451B71"/>
    <w:rsid w:val="0046165D"/>
    <w:rsid w:val="004A4CDD"/>
    <w:rsid w:val="004C3D92"/>
    <w:rsid w:val="004E3421"/>
    <w:rsid w:val="00507FCB"/>
    <w:rsid w:val="00574FD0"/>
    <w:rsid w:val="006C529C"/>
    <w:rsid w:val="008102E3"/>
    <w:rsid w:val="008373F1"/>
    <w:rsid w:val="008664F5"/>
    <w:rsid w:val="008F1EAF"/>
    <w:rsid w:val="00902589"/>
    <w:rsid w:val="0093532E"/>
    <w:rsid w:val="009831E8"/>
    <w:rsid w:val="009D629F"/>
    <w:rsid w:val="009D7045"/>
    <w:rsid w:val="00AB71BB"/>
    <w:rsid w:val="00B43E7D"/>
    <w:rsid w:val="00C14E99"/>
    <w:rsid w:val="00C245F7"/>
    <w:rsid w:val="00C545B2"/>
    <w:rsid w:val="00DC50BC"/>
    <w:rsid w:val="00E23BB1"/>
    <w:rsid w:val="00E2581F"/>
    <w:rsid w:val="00EC60E4"/>
    <w:rsid w:val="00F41633"/>
    <w:rsid w:val="00F52F66"/>
    <w:rsid w:val="00FE4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29F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A4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06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651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51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51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6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65122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5123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5124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5125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5126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5127">
          <w:marLeft w:val="60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607</Words>
  <Characters>3465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Синтез нітридів перехідних металів у магнетронних розпилювальних системах</dc:title>
  <dc:subject/>
  <dc:creator>IHOR</dc:creator>
  <cp:keywords/>
  <dc:description/>
  <cp:lastModifiedBy>Vita</cp:lastModifiedBy>
  <cp:revision>2</cp:revision>
  <cp:lastPrinted>2015-10-29T13:21:00Z</cp:lastPrinted>
  <dcterms:created xsi:type="dcterms:W3CDTF">2015-10-30T09:14:00Z</dcterms:created>
  <dcterms:modified xsi:type="dcterms:W3CDTF">2015-10-30T09:14:00Z</dcterms:modified>
</cp:coreProperties>
</file>